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IN Next LT Pro" w:hAnsi="DIN Next LT Pro"/>
          <w:b/>
          <w:b/>
          <w:bCs/>
          <w:sz w:val="22"/>
        </w:rPr>
      </w:pPr>
      <w:r>
        <w:rPr>
          <w:rFonts w:ascii="DIN Next LT Pro" w:hAnsi="DIN Next LT Pro"/>
          <w:b/>
          <w:bCs/>
          <w:sz w:val="22"/>
        </w:rPr>
        <w:t>DIFÍCIL DESEMPEÑO EXPONE – SOLICITA</w:t>
      </w:r>
    </w:p>
    <w:p>
      <w:pPr>
        <w:pStyle w:val="Normal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Yo, Dº/Dª _________________________________________________ con NIF _______________ y domicilio a efectos de notificaciones en ___________________________________________ _________________________________________________________________________________</w:t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b/>
          <w:bCs/>
          <w:sz w:val="22"/>
          <w:u w:val="single"/>
        </w:rPr>
        <w:t>EXPONE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 xml:space="preserve">De acuerdo con la </w:t>
      </w:r>
      <w:r>
        <w:rPr>
          <w:rFonts w:ascii="DIN Next LT Pro" w:hAnsi="DIN Next LT Pro"/>
          <w:b/>
          <w:bCs/>
          <w:sz w:val="22"/>
        </w:rPr>
        <w:t>Resolución de 07/11/2023, de la Consejería de Educación, Cultura y Deportes, por la que se convoca concurso de traslados de ámbito estatal</w:t>
      </w:r>
      <w:r>
        <w:rPr>
          <w:rFonts w:ascii="DIN Next LT Pro" w:hAnsi="DIN Next LT Pro"/>
          <w:sz w:val="22"/>
        </w:rPr>
        <w:t xml:space="preserve"> entre funcionarios y funcionarias de distintos cuerpos docentes (DOCM de 29 de octubre de 2024), </w:t>
      </w:r>
      <w:r>
        <w:rPr>
          <w:rFonts w:ascii="DIN Next LT Pro" w:hAnsi="DIN Next LT Pro"/>
          <w:b/>
          <w:bCs/>
          <w:sz w:val="22"/>
        </w:rPr>
        <w:t>dentro del a</w:t>
      </w:r>
      <w:bookmarkStart w:id="0" w:name="__DdeLink__2774_2236047635"/>
      <w:r>
        <w:rPr>
          <w:rFonts w:ascii="DIN Next LT Pro" w:hAnsi="DIN Next LT Pro"/>
          <w:b/>
          <w:bCs/>
          <w:sz w:val="22"/>
        </w:rPr>
        <w:t xml:space="preserve">partado 1.1.3 del </w:t>
      </w:r>
      <w:bookmarkEnd w:id="0"/>
      <w:r>
        <w:rPr>
          <w:rFonts w:ascii="DIN Next LT Pro" w:hAnsi="DIN Next LT Pro"/>
          <w:b/>
          <w:bCs/>
          <w:sz w:val="22"/>
        </w:rPr>
        <w:t xml:space="preserve">baremo que se aplica </w:t>
      </w:r>
      <w:r>
        <w:rPr>
          <w:rFonts w:ascii="DIN Next LT Pro" w:hAnsi="DIN Next LT Pro"/>
          <w:sz w:val="22"/>
        </w:rPr>
        <w:t xml:space="preserve">en la misma, se recoge que se valorará cada año trabajado como personal funcionario de carrera en plaza, puesto o centro que tenga la calificación de </w:t>
      </w:r>
      <w:r>
        <w:rPr>
          <w:rFonts w:ascii="DIN Next LT Pro" w:hAnsi="DIN Next LT Pro"/>
          <w:b/>
          <w:bCs/>
          <w:sz w:val="22"/>
        </w:rPr>
        <w:t xml:space="preserve">especial dificultad </w:t>
      </w:r>
      <w:r>
        <w:rPr>
          <w:rFonts w:ascii="DIN Next LT Pro" w:hAnsi="DIN Next LT Pro"/>
          <w:sz w:val="22"/>
        </w:rPr>
        <w:t xml:space="preserve">a razón de 4 puntos por año completo o a razón de 0,3333 puntos por cada mes en caso de que no se realice el curso completo. 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He prestado servicio de acuerdo a lo planteado en el punto anterior en los siguientes centros: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794"/>
        <w:gridCol w:w="3737"/>
        <w:gridCol w:w="853"/>
        <w:gridCol w:w="1020"/>
        <w:gridCol w:w="915"/>
        <w:gridCol w:w="1185"/>
        <w:gridCol w:w="1140"/>
      </w:tblGrid>
      <w:tr>
        <w:trPr/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Curso</w:t>
            </w:r>
          </w:p>
        </w:tc>
        <w:tc>
          <w:tcPr>
            <w:tcW w:w="5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Centro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Curso completo (C) o fracción (F)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Fecha inicio servicio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Fecha fin de servicio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Denominación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Código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Localidad</w:t>
            </w:r>
          </w:p>
        </w:tc>
        <w:tc>
          <w:tcPr>
            <w:tcW w:w="9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</w:tbl>
    <w:p>
      <w:pPr>
        <w:pStyle w:val="Normal"/>
        <w:ind w:left="720" w:hanging="0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La citada norma especifica que para justificar el mencionado mérito se adjunte a la solicitud una hoja de servicios expedida por la Administración educativa competente,  acompañada de una certificación expedida por la misma, acreditativa de que la plaza, puesto o centro, tiene esa calificación.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Por todo lo mencionado anteriormente,</w:t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b/>
          <w:b/>
          <w:bCs/>
          <w:sz w:val="22"/>
          <w:u w:val="single"/>
        </w:rPr>
      </w:pPr>
      <w:r>
        <w:rPr>
          <w:rFonts w:ascii="DIN Next LT Pro" w:hAnsi="DIN Next LT Pro"/>
          <w:b/>
          <w:bCs/>
          <w:sz w:val="22"/>
          <w:u w:val="single"/>
        </w:rPr>
        <w:t>SOLICITA</w:t>
      </w:r>
    </w:p>
    <w:p>
      <w:pPr>
        <w:pStyle w:val="Normal"/>
        <w:numPr>
          <w:ilvl w:val="0"/>
          <w:numId w:val="2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Que me sea expedida una Hoja de servicios por la Administración educativa competente, acompañada de una certificación expedida por la misma, acreditativa de que la plazas, puestos o centros que expongo, tiene esa calificación, incluyendo también otras que la administración tenga en su poder que cumplan con los requisitos mencionados en el apartado 1.1.3 del Anexo I para poder puntuar.</w:t>
      </w:r>
    </w:p>
    <w:p>
      <w:pPr>
        <w:pStyle w:val="Normal"/>
        <w:ind w:left="720" w:hanging="0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/>
      </w:pPr>
      <w:r>
        <w:rPr>
          <w:rFonts w:ascii="DIN Next LT Pro" w:hAnsi="DIN Next LT Pro"/>
          <w:sz w:val="22"/>
        </w:rPr>
        <w:t>Ilmo/a. Sr/Sra Delegado/a Provincial de Educación, Cultura y Deportes en la provincia de ____________________.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Ubuntu">
    <w:charset w:val="01"/>
    <w:family w:val="roman"/>
    <w:pitch w:val="variable"/>
  </w:font>
  <w:font w:name="DIN Next LT 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3d0e"/>
    <w:pPr>
      <w:widowControl/>
      <w:overflowPunct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sid w:val="00493d0e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493d0e"/>
    <w:rPr>
      <w:rFonts w:ascii="Ubuntu" w:hAnsi="Ubuntu" w:cs="OpenSymbol"/>
    </w:rPr>
  </w:style>
  <w:style w:type="character" w:styleId="ListLabel2" w:customStyle="1">
    <w:name w:val="ListLabel 2"/>
    <w:qFormat/>
    <w:rsid w:val="00493d0e"/>
    <w:rPr>
      <w:rFonts w:cs="OpenSymbol"/>
    </w:rPr>
  </w:style>
  <w:style w:type="character" w:styleId="ListLabel3" w:customStyle="1">
    <w:name w:val="ListLabel 3"/>
    <w:qFormat/>
    <w:rsid w:val="00493d0e"/>
    <w:rPr>
      <w:rFonts w:cs="OpenSymbol"/>
    </w:rPr>
  </w:style>
  <w:style w:type="character" w:styleId="ListLabel4" w:customStyle="1">
    <w:name w:val="ListLabel 4"/>
    <w:qFormat/>
    <w:rsid w:val="00493d0e"/>
    <w:rPr>
      <w:rFonts w:cs="OpenSymbol"/>
    </w:rPr>
  </w:style>
  <w:style w:type="character" w:styleId="ListLabel5" w:customStyle="1">
    <w:name w:val="ListLabel 5"/>
    <w:qFormat/>
    <w:rsid w:val="00493d0e"/>
    <w:rPr>
      <w:rFonts w:cs="OpenSymbol"/>
    </w:rPr>
  </w:style>
  <w:style w:type="character" w:styleId="ListLabel6" w:customStyle="1">
    <w:name w:val="ListLabel 6"/>
    <w:qFormat/>
    <w:rsid w:val="00493d0e"/>
    <w:rPr>
      <w:rFonts w:cs="OpenSymbol"/>
    </w:rPr>
  </w:style>
  <w:style w:type="character" w:styleId="ListLabel7" w:customStyle="1">
    <w:name w:val="ListLabel 7"/>
    <w:qFormat/>
    <w:rsid w:val="00493d0e"/>
    <w:rPr>
      <w:rFonts w:cs="OpenSymbol"/>
    </w:rPr>
  </w:style>
  <w:style w:type="character" w:styleId="ListLabel8" w:customStyle="1">
    <w:name w:val="ListLabel 8"/>
    <w:qFormat/>
    <w:rsid w:val="00493d0e"/>
    <w:rPr>
      <w:rFonts w:cs="OpenSymbol"/>
    </w:rPr>
  </w:style>
  <w:style w:type="character" w:styleId="ListLabel9" w:customStyle="1">
    <w:name w:val="ListLabel 9"/>
    <w:qFormat/>
    <w:rsid w:val="00493d0e"/>
    <w:rPr>
      <w:rFonts w:cs="OpenSymbol"/>
    </w:rPr>
  </w:style>
  <w:style w:type="character" w:styleId="ListLabel10" w:customStyle="1">
    <w:name w:val="ListLabel 10"/>
    <w:qFormat/>
    <w:rsid w:val="00493d0e"/>
    <w:rPr>
      <w:rFonts w:ascii="Ubuntu" w:hAnsi="Ubuntu" w:cs="OpenSymbol"/>
    </w:rPr>
  </w:style>
  <w:style w:type="character" w:styleId="ListLabel11" w:customStyle="1">
    <w:name w:val="ListLabel 11"/>
    <w:qFormat/>
    <w:rsid w:val="00493d0e"/>
    <w:rPr>
      <w:rFonts w:cs="OpenSymbol"/>
    </w:rPr>
  </w:style>
  <w:style w:type="character" w:styleId="ListLabel12" w:customStyle="1">
    <w:name w:val="ListLabel 12"/>
    <w:qFormat/>
    <w:rsid w:val="00493d0e"/>
    <w:rPr>
      <w:rFonts w:cs="OpenSymbol"/>
    </w:rPr>
  </w:style>
  <w:style w:type="character" w:styleId="ListLabel13" w:customStyle="1">
    <w:name w:val="ListLabel 13"/>
    <w:qFormat/>
    <w:rsid w:val="00493d0e"/>
    <w:rPr>
      <w:rFonts w:cs="OpenSymbol"/>
    </w:rPr>
  </w:style>
  <w:style w:type="character" w:styleId="ListLabel14" w:customStyle="1">
    <w:name w:val="ListLabel 14"/>
    <w:qFormat/>
    <w:rsid w:val="00493d0e"/>
    <w:rPr>
      <w:rFonts w:cs="OpenSymbol"/>
    </w:rPr>
  </w:style>
  <w:style w:type="character" w:styleId="ListLabel15" w:customStyle="1">
    <w:name w:val="ListLabel 15"/>
    <w:qFormat/>
    <w:rsid w:val="00493d0e"/>
    <w:rPr>
      <w:rFonts w:cs="OpenSymbol"/>
    </w:rPr>
  </w:style>
  <w:style w:type="character" w:styleId="ListLabel16" w:customStyle="1">
    <w:name w:val="ListLabel 16"/>
    <w:qFormat/>
    <w:rsid w:val="00493d0e"/>
    <w:rPr>
      <w:rFonts w:cs="OpenSymbol"/>
    </w:rPr>
  </w:style>
  <w:style w:type="character" w:styleId="ListLabel17" w:customStyle="1">
    <w:name w:val="ListLabel 17"/>
    <w:qFormat/>
    <w:rsid w:val="00493d0e"/>
    <w:rPr>
      <w:rFonts w:cs="OpenSymbol"/>
    </w:rPr>
  </w:style>
  <w:style w:type="character" w:styleId="ListLabel18" w:customStyle="1">
    <w:name w:val="ListLabel 18"/>
    <w:qFormat/>
    <w:rsid w:val="00493d0e"/>
    <w:rPr>
      <w:rFonts w:cs="OpenSymbol"/>
    </w:rPr>
  </w:style>
  <w:style w:type="character" w:styleId="ListLabel19">
    <w:name w:val="ListLabel 19"/>
    <w:qFormat/>
    <w:rPr>
      <w:rFonts w:ascii="DIN Next LT Pro" w:hAnsi="DIN Next LT Pro" w:cs="OpenSymbol"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DIN Next LT Pro" w:hAnsi="DIN Next LT Pro"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rsid w:val="00493d0e"/>
    <w:pPr>
      <w:spacing w:lineRule="auto" w:line="276" w:before="0" w:after="140"/>
    </w:pPr>
    <w:rPr/>
  </w:style>
  <w:style w:type="paragraph" w:styleId="Lista">
    <w:name w:val="List"/>
    <w:basedOn w:val="Cuerpodetexto"/>
    <w:rsid w:val="00493d0e"/>
    <w:pPr/>
    <w:rPr/>
  </w:style>
  <w:style w:type="paragraph" w:styleId="Leyenda" w:customStyle="1">
    <w:name w:val="Caption"/>
    <w:basedOn w:val="Normal"/>
    <w:qFormat/>
    <w:rsid w:val="00493d0e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93d0e"/>
    <w:pPr>
      <w:suppressLineNumbers/>
    </w:pPr>
    <w:rPr/>
  </w:style>
  <w:style w:type="paragraph" w:styleId="Titular">
    <w:name w:val="Title"/>
    <w:basedOn w:val="Normal"/>
    <w:qFormat/>
    <w:rsid w:val="00493d0e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ntenidodelatabla" w:customStyle="1">
    <w:name w:val="Contenido de la tabla"/>
    <w:basedOn w:val="Normal"/>
    <w:qFormat/>
    <w:rsid w:val="00493d0e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493d0e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1</Pages>
  <Words>288</Words>
  <Characters>1674</Characters>
  <CharactersWithSpaces>1942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2024-10-29T11:31:00Z</dcterms:created>
  <dc:creator>Usuario de Windows</dc:creator>
  <dc:description/>
  <dc:language>es-ES</dc:language>
  <cp:lastModifiedBy>Usuario de Windows</cp:lastModifiedBy>
  <dcterms:modified xsi:type="dcterms:W3CDTF">2024-10-29T11:31:00Z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