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262" w:rsidRDefault="006960C1" w:rsidP="00833262">
      <w:pPr>
        <w:jc w:val="center"/>
        <w:rPr>
          <w:b/>
          <w:sz w:val="24"/>
          <w:szCs w:val="24"/>
        </w:rPr>
      </w:pPr>
      <w:r w:rsidRPr="00833262">
        <w:rPr>
          <w:b/>
          <w:sz w:val="24"/>
          <w:szCs w:val="24"/>
        </w:rPr>
        <w:t>PROCESO SELECTIVO DE PROFESORADO 202</w:t>
      </w:r>
      <w:r w:rsidR="005B05FE">
        <w:rPr>
          <w:b/>
          <w:sz w:val="24"/>
          <w:szCs w:val="24"/>
        </w:rPr>
        <w:t>3</w:t>
      </w:r>
    </w:p>
    <w:p w:rsidR="00225B91" w:rsidRPr="00833262" w:rsidRDefault="00225B91" w:rsidP="00833262">
      <w:pPr>
        <w:jc w:val="center"/>
        <w:rPr>
          <w:b/>
          <w:sz w:val="24"/>
          <w:szCs w:val="24"/>
        </w:rPr>
      </w:pPr>
      <w:r w:rsidRPr="00833262">
        <w:rPr>
          <w:b/>
          <w:sz w:val="24"/>
          <w:szCs w:val="24"/>
        </w:rPr>
        <w:t>CRITERIOS DE ACTUACIÓN Y CALIFICACIÓN</w:t>
      </w:r>
    </w:p>
    <w:p w:rsidR="006960C1" w:rsidRPr="006960C1" w:rsidRDefault="006960C1" w:rsidP="006960C1">
      <w:pPr>
        <w:rPr>
          <w:sz w:val="24"/>
          <w:szCs w:val="24"/>
        </w:rPr>
      </w:pPr>
    </w:p>
    <w:p w:rsidR="006960C1" w:rsidRPr="006960C1" w:rsidRDefault="006960C1" w:rsidP="006960C1">
      <w:pPr>
        <w:rPr>
          <w:sz w:val="24"/>
          <w:szCs w:val="24"/>
        </w:rPr>
      </w:pPr>
      <w:r w:rsidRPr="006960C1">
        <w:rPr>
          <w:sz w:val="24"/>
          <w:szCs w:val="24"/>
        </w:rPr>
        <w:t xml:space="preserve">ESPECIALIDAD: </w:t>
      </w:r>
      <w:r>
        <w:rPr>
          <w:sz w:val="24"/>
          <w:szCs w:val="24"/>
        </w:rPr>
        <w:t>Lengua castellana y Literatura</w:t>
      </w:r>
    </w:p>
    <w:p w:rsidR="006960C1" w:rsidRPr="006960C1" w:rsidRDefault="006960C1" w:rsidP="006960C1">
      <w:pPr>
        <w:rPr>
          <w:sz w:val="24"/>
          <w:szCs w:val="24"/>
        </w:rPr>
      </w:pPr>
      <w:r>
        <w:rPr>
          <w:sz w:val="24"/>
          <w:szCs w:val="24"/>
        </w:rPr>
        <w:t>TURNO de acceso libre y de personas con discapacidad</w:t>
      </w:r>
    </w:p>
    <w:p w:rsidR="006960C1" w:rsidRDefault="006960C1" w:rsidP="008604B5">
      <w:pPr>
        <w:jc w:val="both"/>
        <w:rPr>
          <w:b/>
        </w:rPr>
      </w:pPr>
    </w:p>
    <w:p w:rsidR="00B74111" w:rsidRDefault="00B74111" w:rsidP="008604B5">
      <w:pPr>
        <w:jc w:val="both"/>
        <w:rPr>
          <w:b/>
        </w:rPr>
      </w:pPr>
    </w:p>
    <w:p w:rsidR="00225B91" w:rsidRPr="000C560F" w:rsidRDefault="00225B91" w:rsidP="007F5BAA">
      <w:pPr>
        <w:pBdr>
          <w:top w:val="single" w:sz="4" w:space="1" w:color="auto"/>
          <w:left w:val="single" w:sz="4" w:space="4" w:color="auto"/>
          <w:bottom w:val="single" w:sz="4" w:space="1" w:color="auto"/>
          <w:right w:val="single" w:sz="4" w:space="4" w:color="auto"/>
        </w:pBdr>
        <w:jc w:val="center"/>
        <w:rPr>
          <w:b/>
          <w:sz w:val="24"/>
          <w:szCs w:val="24"/>
        </w:rPr>
      </w:pPr>
      <w:r w:rsidRPr="000C560F">
        <w:rPr>
          <w:b/>
          <w:sz w:val="24"/>
          <w:szCs w:val="24"/>
        </w:rPr>
        <w:t>CRITERIOS DE ACTUACIÓN</w:t>
      </w:r>
    </w:p>
    <w:p w:rsidR="007F5BAA" w:rsidRDefault="007F5BAA" w:rsidP="008604B5">
      <w:pPr>
        <w:jc w:val="both"/>
        <w:rPr>
          <w:b/>
        </w:rPr>
      </w:pPr>
    </w:p>
    <w:p w:rsidR="00501E96" w:rsidRDefault="00B32797" w:rsidP="008604B5">
      <w:pPr>
        <w:jc w:val="both"/>
        <w:rPr>
          <w:b/>
          <w:u w:val="single"/>
        </w:rPr>
      </w:pPr>
      <w:r>
        <w:rPr>
          <w:b/>
        </w:rPr>
        <w:t xml:space="preserve">DESARROLLO DE LA </w:t>
      </w:r>
      <w:r w:rsidRPr="00EA0291">
        <w:rPr>
          <w:b/>
          <w:u w:val="single"/>
        </w:rPr>
        <w:t xml:space="preserve">PRUEBA </w:t>
      </w:r>
      <w:r w:rsidR="005B05FE">
        <w:rPr>
          <w:b/>
          <w:u w:val="single"/>
        </w:rPr>
        <w:t>A</w:t>
      </w:r>
      <w:r w:rsidR="00501E96">
        <w:rPr>
          <w:b/>
          <w:u w:val="single"/>
        </w:rPr>
        <w:t xml:space="preserve"> (DÍA 17 DE JUNIO DE 2023):</w:t>
      </w:r>
    </w:p>
    <w:p w:rsidR="00B32797" w:rsidRDefault="00501E96" w:rsidP="008604B5">
      <w:pPr>
        <w:jc w:val="both"/>
        <w:rPr>
          <w:b/>
        </w:rPr>
      </w:pPr>
      <w:r>
        <w:rPr>
          <w:b/>
        </w:rPr>
        <w:t xml:space="preserve"> </w:t>
      </w:r>
      <w:r w:rsidR="00EA0291">
        <w:rPr>
          <w:b/>
        </w:rPr>
        <w:t>EXPOSICIÓN ESCRITA DE UN TEMA.</w:t>
      </w:r>
    </w:p>
    <w:p w:rsidR="001233D4" w:rsidRDefault="00DF18D2" w:rsidP="008604B5">
      <w:pPr>
        <w:jc w:val="both"/>
      </w:pPr>
      <w:r w:rsidRPr="00DF18D2">
        <w:rPr>
          <w:b/>
        </w:rPr>
        <w:t>Entrada</w:t>
      </w:r>
      <w:r w:rsidR="00225B91">
        <w:rPr>
          <w:b/>
        </w:rPr>
        <w:t xml:space="preserve"> e identificación</w:t>
      </w:r>
      <w:r w:rsidR="00480101">
        <w:t xml:space="preserve">. </w:t>
      </w:r>
    </w:p>
    <w:p w:rsidR="00225B91" w:rsidRDefault="009957A9" w:rsidP="00066C12">
      <w:pPr>
        <w:pStyle w:val="Prrafodelista"/>
        <w:numPr>
          <w:ilvl w:val="0"/>
          <w:numId w:val="5"/>
        </w:numPr>
        <w:jc w:val="both"/>
      </w:pPr>
      <w:r>
        <w:t>Se exi</w:t>
      </w:r>
      <w:r w:rsidR="00225B91">
        <w:t xml:space="preserve">girá puntualidad. </w:t>
      </w:r>
      <w:r w:rsidR="005B05FE">
        <w:t xml:space="preserve">Puesto que el acceso </w:t>
      </w:r>
      <w:r w:rsidR="00501E96">
        <w:t>a las aulas de</w:t>
      </w:r>
      <w:r w:rsidR="005B05FE">
        <w:t>l tribunal correspondiente se podrá hacer entre las 8:30 y las 9:30 de la mañana</w:t>
      </w:r>
      <w:r w:rsidR="00501E96">
        <w:t>. N</w:t>
      </w:r>
      <w:r>
        <w:t xml:space="preserve">o se permitirá el acceso al aula a quienes lleguen </w:t>
      </w:r>
      <w:r w:rsidR="005B05FE">
        <w:t>QUINCE minutos</w:t>
      </w:r>
      <w:r>
        <w:t xml:space="preserve"> después de iniciada la prueba</w:t>
      </w:r>
      <w:r w:rsidR="00480271">
        <w:t>. Si excepcionalmente se produce un retraso, este deberá ser debidamente justificado.</w:t>
      </w:r>
      <w:r w:rsidR="005B05FE">
        <w:t xml:space="preserve"> </w:t>
      </w:r>
    </w:p>
    <w:p w:rsidR="005B05FE" w:rsidRDefault="005B05FE" w:rsidP="005B05FE">
      <w:pPr>
        <w:pStyle w:val="Prrafodelista"/>
        <w:ind w:left="1070"/>
        <w:jc w:val="both"/>
      </w:pPr>
    </w:p>
    <w:p w:rsidR="001233D4" w:rsidRDefault="00A11D1F" w:rsidP="00225B91">
      <w:pPr>
        <w:pStyle w:val="Prrafodelista"/>
        <w:numPr>
          <w:ilvl w:val="0"/>
          <w:numId w:val="5"/>
        </w:numPr>
        <w:jc w:val="both"/>
      </w:pPr>
      <w:r>
        <w:t>Los aspirantes deben</w:t>
      </w:r>
      <w:r w:rsidR="00225B91">
        <w:t xml:space="preserve"> identificarse mediante DNI, Pasaporte o permiso de conducir. </w:t>
      </w:r>
      <w:r w:rsidR="00DF18D2">
        <w:t xml:space="preserve">En el caso de que alguna persona NO LLEVE ningún documento identificativo, </w:t>
      </w:r>
      <w:r>
        <w:t>el opositor dispondrá, durante el transcurso de la prueba, de la posibilidad</w:t>
      </w:r>
      <w:r w:rsidR="0073443F">
        <w:t xml:space="preserve"> de que alguien aporte</w:t>
      </w:r>
      <w:r>
        <w:t xml:space="preserve"> al</w:t>
      </w:r>
      <w:r w:rsidR="006960C1">
        <w:t xml:space="preserve"> tribunal </w:t>
      </w:r>
      <w:r w:rsidR="0073443F">
        <w:t xml:space="preserve">la documentación requerida. </w:t>
      </w:r>
      <w:r w:rsidR="00DF18D2">
        <w:t xml:space="preserve"> </w:t>
      </w:r>
      <w:r w:rsidR="005B05FE">
        <w:t>De no recibirse la documentación en ese plazo, el aspirante no podrá entregar su examen.</w:t>
      </w:r>
    </w:p>
    <w:p w:rsidR="001233D4" w:rsidRDefault="001233D4" w:rsidP="008604B5">
      <w:pPr>
        <w:pStyle w:val="Prrafodelista"/>
        <w:ind w:left="0"/>
        <w:jc w:val="both"/>
      </w:pPr>
    </w:p>
    <w:p w:rsidR="00225B91" w:rsidRDefault="008604B5" w:rsidP="00225B91">
      <w:pPr>
        <w:pStyle w:val="Prrafodelista"/>
        <w:ind w:left="0"/>
        <w:jc w:val="both"/>
      </w:pPr>
      <w:r>
        <w:rPr>
          <w:b/>
        </w:rPr>
        <w:t>Desarrollo de</w:t>
      </w:r>
      <w:r w:rsidR="005B05FE">
        <w:rPr>
          <w:b/>
        </w:rPr>
        <w:t xml:space="preserve">l </w:t>
      </w:r>
      <w:r>
        <w:rPr>
          <w:b/>
        </w:rPr>
        <w:t>ejercicio escrito</w:t>
      </w:r>
      <w:r w:rsidR="00DF18D2">
        <w:t xml:space="preserve">. </w:t>
      </w:r>
    </w:p>
    <w:p w:rsidR="00212AE7" w:rsidRDefault="00212AE7" w:rsidP="00212AE7">
      <w:pPr>
        <w:pStyle w:val="Prrafodelista"/>
        <w:ind w:left="1070"/>
        <w:jc w:val="both"/>
      </w:pPr>
    </w:p>
    <w:p w:rsidR="00225B91" w:rsidRDefault="00C04D3A" w:rsidP="008604B5">
      <w:pPr>
        <w:pStyle w:val="Prrafodelista"/>
        <w:numPr>
          <w:ilvl w:val="0"/>
          <w:numId w:val="5"/>
        </w:numPr>
        <w:jc w:val="both"/>
      </w:pPr>
      <w:r>
        <w:t>Solo se permitirá escribir con bolígrafo azul y se podrá utilizar corrector.</w:t>
      </w:r>
      <w:r w:rsidR="00CA3554">
        <w:t xml:space="preserve"> Se invalidará el ejercicio que resulte ilegible.</w:t>
      </w:r>
    </w:p>
    <w:p w:rsidR="00225B91" w:rsidRDefault="00225B91" w:rsidP="008604B5">
      <w:pPr>
        <w:pStyle w:val="Prrafodelista"/>
        <w:numPr>
          <w:ilvl w:val="0"/>
          <w:numId w:val="5"/>
        </w:numPr>
        <w:jc w:val="both"/>
      </w:pPr>
      <w:r>
        <w:t>En el caso de que se subrayen los enunciados</w:t>
      </w:r>
      <w:r w:rsidR="005B05FE">
        <w:t xml:space="preserve"> que se deseen remarcar, así como los títulos de las obras</w:t>
      </w:r>
      <w:r>
        <w:t>, se hará con una sola línea recta.</w:t>
      </w:r>
      <w:r w:rsidR="005B05FE">
        <w:t xml:space="preserve"> </w:t>
      </w:r>
    </w:p>
    <w:p w:rsidR="00225B91" w:rsidRDefault="00225B91" w:rsidP="008604B5">
      <w:pPr>
        <w:pStyle w:val="Prrafodelista"/>
        <w:numPr>
          <w:ilvl w:val="0"/>
          <w:numId w:val="5"/>
        </w:numPr>
        <w:jc w:val="both"/>
      </w:pPr>
      <w:r>
        <w:t xml:space="preserve">Se deberán numerar las páginas en el margen superior </w:t>
      </w:r>
      <w:r w:rsidR="00846C82">
        <w:t xml:space="preserve">o inferior </w:t>
      </w:r>
      <w:r>
        <w:t>derecho.</w:t>
      </w:r>
    </w:p>
    <w:p w:rsidR="00CA3554" w:rsidRDefault="00CA3554" w:rsidP="008604B5">
      <w:pPr>
        <w:pStyle w:val="Prrafodelista"/>
        <w:numPr>
          <w:ilvl w:val="0"/>
          <w:numId w:val="5"/>
        </w:numPr>
        <w:jc w:val="both"/>
      </w:pPr>
      <w:r>
        <w:t>Los ejercicios NO DEBEN</w:t>
      </w:r>
      <w:r w:rsidR="00A11D1F">
        <w:t xml:space="preserve"> FIRMARSE ni en ellos puede</w:t>
      </w:r>
      <w:r>
        <w:t xml:space="preserve"> aparecer ninguna marca identificativa</w:t>
      </w:r>
    </w:p>
    <w:p w:rsidR="00B33EE5" w:rsidRDefault="00C04D3A" w:rsidP="00B33EE5">
      <w:pPr>
        <w:pStyle w:val="Prrafodelista"/>
        <w:numPr>
          <w:ilvl w:val="0"/>
          <w:numId w:val="5"/>
        </w:numPr>
        <w:jc w:val="both"/>
      </w:pPr>
      <w:r>
        <w:t>Sobre la mesa siempre estará visible el DNI</w:t>
      </w:r>
      <w:r w:rsidR="005B05FE">
        <w:t xml:space="preserve"> o el documento identificativo con el que se haya accedido al examen.</w:t>
      </w:r>
    </w:p>
    <w:p w:rsidR="00B33EE5" w:rsidRDefault="00B33EE5" w:rsidP="00B33EE5">
      <w:pPr>
        <w:pStyle w:val="Prrafodelista"/>
        <w:numPr>
          <w:ilvl w:val="0"/>
          <w:numId w:val="5"/>
        </w:numPr>
        <w:jc w:val="both"/>
      </w:pPr>
      <w:r>
        <w:t>El opositor puede llevar una botella de agua.</w:t>
      </w:r>
    </w:p>
    <w:p w:rsidR="00225B91" w:rsidRDefault="00A11D1F" w:rsidP="008604B5">
      <w:pPr>
        <w:pStyle w:val="Prrafodelista"/>
        <w:numPr>
          <w:ilvl w:val="0"/>
          <w:numId w:val="5"/>
        </w:numPr>
        <w:jc w:val="both"/>
      </w:pPr>
      <w:r>
        <w:t xml:space="preserve">Se dejarán en el </w:t>
      </w:r>
      <w:r w:rsidR="005B05FE">
        <w:t>lugar habilitado por el tribunal</w:t>
      </w:r>
      <w:r>
        <w:t xml:space="preserve"> l</w:t>
      </w:r>
      <w:r w:rsidR="00C04D3A">
        <w:t xml:space="preserve">os bolsos o mochilas con las pertenencias personales, incluido el teléfono móvil o cualquier otro dispositivo electrónico, que deberá permanecer </w:t>
      </w:r>
      <w:r w:rsidR="00C04D3A" w:rsidRPr="00A11D1F">
        <w:rPr>
          <w:b/>
        </w:rPr>
        <w:t>desconectado</w:t>
      </w:r>
      <w:r w:rsidR="00C04D3A">
        <w:t xml:space="preserve">. </w:t>
      </w:r>
      <w:r w:rsidR="005B05FE">
        <w:t>Sería motivo de expulsión q</w:t>
      </w:r>
      <w:r w:rsidR="00C04D3A">
        <w:t>ue sonara un teléfono m</w:t>
      </w:r>
      <w:r w:rsidR="00225B91">
        <w:t>óvil</w:t>
      </w:r>
      <w:r w:rsidR="005B05FE">
        <w:t>.</w:t>
      </w:r>
    </w:p>
    <w:p w:rsidR="00225B91" w:rsidRDefault="00C04D3A" w:rsidP="008604B5">
      <w:pPr>
        <w:pStyle w:val="Prrafodelista"/>
        <w:numPr>
          <w:ilvl w:val="0"/>
          <w:numId w:val="5"/>
        </w:numPr>
        <w:jc w:val="both"/>
      </w:pPr>
      <w:r>
        <w:lastRenderedPageBreak/>
        <w:t>Solo se permitirán relojes convencionales de manecillas</w:t>
      </w:r>
      <w:r w:rsidR="00480271">
        <w:t>.</w:t>
      </w:r>
    </w:p>
    <w:p w:rsidR="00A11D1F" w:rsidRDefault="00C04D3A" w:rsidP="00A11D1F">
      <w:pPr>
        <w:pStyle w:val="Prrafodelista"/>
        <w:numPr>
          <w:ilvl w:val="0"/>
          <w:numId w:val="5"/>
        </w:numPr>
        <w:jc w:val="both"/>
      </w:pPr>
      <w:r>
        <w:t>Copiar, cuchichear o disponer de folios no sellados será motivo de expulsión.</w:t>
      </w:r>
    </w:p>
    <w:p w:rsidR="005B05FE" w:rsidRPr="00342A2B" w:rsidRDefault="005B05FE" w:rsidP="00A11D1F">
      <w:pPr>
        <w:pStyle w:val="Prrafodelista"/>
        <w:numPr>
          <w:ilvl w:val="0"/>
          <w:numId w:val="5"/>
        </w:numPr>
        <w:jc w:val="both"/>
      </w:pPr>
      <w:r w:rsidRPr="00342A2B">
        <w:t>Un miembro del tribunal podría pedir a alguien que se retire un momento el pelo de la oreja para comprobar si lleva algún tipo de dispositivo. Se recomienda (no se obliga) llevar el pelo recogido.</w:t>
      </w:r>
    </w:p>
    <w:p w:rsidR="00B33EE5" w:rsidRPr="00342A2B" w:rsidRDefault="00B33EE5" w:rsidP="00B33EE5">
      <w:pPr>
        <w:pStyle w:val="Prrafodelista"/>
        <w:ind w:left="0"/>
        <w:jc w:val="both"/>
        <w:rPr>
          <w:b/>
        </w:rPr>
      </w:pPr>
    </w:p>
    <w:p w:rsidR="00B33EE5" w:rsidRDefault="00B33EE5" w:rsidP="00B33EE5">
      <w:pPr>
        <w:pStyle w:val="Prrafodelista"/>
        <w:ind w:left="0"/>
        <w:jc w:val="both"/>
      </w:pPr>
      <w:r>
        <w:rPr>
          <w:b/>
        </w:rPr>
        <w:t>Entrega de los ejercicios</w:t>
      </w:r>
      <w:r>
        <w:t xml:space="preserve"> </w:t>
      </w:r>
    </w:p>
    <w:p w:rsidR="00B54E66" w:rsidRDefault="00B54E66" w:rsidP="00B33EE5">
      <w:pPr>
        <w:pStyle w:val="Prrafodelista"/>
        <w:ind w:left="0"/>
        <w:jc w:val="both"/>
      </w:pPr>
    </w:p>
    <w:p w:rsidR="00B33EE5" w:rsidRDefault="005B05FE" w:rsidP="00B33EE5">
      <w:pPr>
        <w:pStyle w:val="Prrafodelista"/>
        <w:numPr>
          <w:ilvl w:val="0"/>
          <w:numId w:val="5"/>
        </w:numPr>
        <w:jc w:val="both"/>
      </w:pPr>
      <w:r>
        <w:t xml:space="preserve">El ejercicio, </w:t>
      </w:r>
      <w:r w:rsidR="00692CB2">
        <w:t>así como</w:t>
      </w:r>
      <w:r w:rsidR="00B33EE5">
        <w:t xml:space="preserve"> la plica con l</w:t>
      </w:r>
      <w:r w:rsidR="00AE7D49">
        <w:t>os datos personales</w:t>
      </w:r>
      <w:r w:rsidR="00B33EE5">
        <w:t xml:space="preserve"> (nombre, especialidad y DNI)</w:t>
      </w:r>
      <w:r w:rsidR="00692CB2">
        <w:t xml:space="preserve">, </w:t>
      </w:r>
      <w:r w:rsidR="00B33EE5">
        <w:t>se introducirán en un sobre grande</w:t>
      </w:r>
      <w:r w:rsidR="00692CB2">
        <w:t>, que se</w:t>
      </w:r>
      <w:r w:rsidR="00B33EE5">
        <w:t xml:space="preserve"> entregará cerrado, y sin firmas o marcas de ningún tipo.  </w:t>
      </w:r>
    </w:p>
    <w:p w:rsidR="00501E96" w:rsidRPr="00056846" w:rsidRDefault="00501E96" w:rsidP="00501E96">
      <w:pPr>
        <w:pStyle w:val="Prrafodelista"/>
        <w:ind w:left="1070"/>
        <w:jc w:val="both"/>
      </w:pPr>
    </w:p>
    <w:p w:rsidR="00225B91" w:rsidRDefault="001233D4" w:rsidP="008604B5">
      <w:pPr>
        <w:pStyle w:val="Prrafodelista"/>
        <w:ind w:left="0"/>
        <w:jc w:val="both"/>
        <w:rPr>
          <w:b/>
        </w:rPr>
      </w:pPr>
      <w:r>
        <w:rPr>
          <w:b/>
        </w:rPr>
        <w:t>Salida</w:t>
      </w:r>
      <w:r w:rsidR="00B33EE5">
        <w:rPr>
          <w:b/>
        </w:rPr>
        <w:t>s</w:t>
      </w:r>
      <w:r w:rsidR="0073443F">
        <w:rPr>
          <w:b/>
        </w:rPr>
        <w:t xml:space="preserve"> del aula</w:t>
      </w:r>
    </w:p>
    <w:p w:rsidR="00B54E66" w:rsidRDefault="00B54E66" w:rsidP="008604B5">
      <w:pPr>
        <w:pStyle w:val="Prrafodelista"/>
        <w:ind w:left="0"/>
        <w:jc w:val="both"/>
      </w:pPr>
    </w:p>
    <w:p w:rsidR="0073443F" w:rsidRDefault="0073443F" w:rsidP="0073443F">
      <w:pPr>
        <w:pStyle w:val="Prrafodelista"/>
        <w:numPr>
          <w:ilvl w:val="0"/>
          <w:numId w:val="5"/>
        </w:numPr>
        <w:spacing w:after="120" w:line="240" w:lineRule="auto"/>
        <w:jc w:val="both"/>
      </w:pPr>
      <w:r>
        <w:t xml:space="preserve">Una vez iniciada la prueba, no se podrá abandonar el aula hasta </w:t>
      </w:r>
      <w:r w:rsidR="00480271">
        <w:t>pasad</w:t>
      </w:r>
      <w:r w:rsidR="0074059F">
        <w:t>os QUINCE MINUTOS</w:t>
      </w:r>
      <w:r w:rsidR="00480101">
        <w:t xml:space="preserve">. </w:t>
      </w:r>
      <w:r>
        <w:t>Y, a partir de ahí, nadie podrá</w:t>
      </w:r>
      <w:r w:rsidR="00480101">
        <w:t xml:space="preserve"> levantarse ni sal</w:t>
      </w:r>
      <w:r w:rsidR="008604B5">
        <w:t>ir hasta que finalice el ejercicio</w:t>
      </w:r>
      <w:r w:rsidR="009C2D5A">
        <w:t>.</w:t>
      </w:r>
    </w:p>
    <w:p w:rsidR="00692CB2" w:rsidRDefault="0073443F" w:rsidP="00692CB2">
      <w:pPr>
        <w:pStyle w:val="Prrafodelista"/>
        <w:numPr>
          <w:ilvl w:val="0"/>
          <w:numId w:val="5"/>
        </w:numPr>
        <w:spacing w:after="120" w:line="240" w:lineRule="auto"/>
        <w:jc w:val="both"/>
      </w:pPr>
      <w:r>
        <w:t>Solo en casos excepcionales se</w:t>
      </w:r>
      <w:r w:rsidR="00AE7D49">
        <w:t xml:space="preserve"> permitirá la salida</w:t>
      </w:r>
      <w:r>
        <w:t xml:space="preserve"> al aseo. </w:t>
      </w:r>
      <w:r w:rsidR="00B33EE5">
        <w:t>En ta</w:t>
      </w:r>
      <w:r w:rsidR="00AE7D49">
        <w:t>l situación, la persona que salga siempre irá acompañada</w:t>
      </w:r>
      <w:r w:rsidR="00692CB2">
        <w:t xml:space="preserve"> por un miembro del tribunal.</w:t>
      </w:r>
    </w:p>
    <w:p w:rsidR="0073443F" w:rsidRDefault="0073443F" w:rsidP="0074059F">
      <w:pPr>
        <w:spacing w:after="120" w:line="240" w:lineRule="auto"/>
        <w:ind w:left="710"/>
        <w:jc w:val="both"/>
      </w:pPr>
    </w:p>
    <w:p w:rsidR="009C2D5A" w:rsidRDefault="00692CB2" w:rsidP="0073443F">
      <w:pPr>
        <w:pStyle w:val="Prrafodelista"/>
        <w:numPr>
          <w:ilvl w:val="0"/>
          <w:numId w:val="5"/>
        </w:numPr>
        <w:spacing w:after="120" w:line="240" w:lineRule="auto"/>
        <w:jc w:val="both"/>
      </w:pPr>
      <w:r>
        <w:t xml:space="preserve">Tras finalizar el </w:t>
      </w:r>
      <w:r w:rsidR="00AE7D49">
        <w:t>tiempo marcad</w:t>
      </w:r>
      <w:r w:rsidR="0074059F">
        <w:t>o</w:t>
      </w:r>
      <w:r w:rsidR="00AE7D49">
        <w:t xml:space="preserve"> para la realización del </w:t>
      </w:r>
      <w:r>
        <w:t>ejercicio</w:t>
      </w:r>
      <w:r w:rsidR="0074059F">
        <w:t xml:space="preserve"> (dos horas a partir del inicio indicado por el tribunal)</w:t>
      </w:r>
      <w:r>
        <w:t>, se abandonará el aula</w:t>
      </w:r>
      <w:r w:rsidR="00480271">
        <w:t xml:space="preserve"> de manera escalonada siguiendo las indicaciones de</w:t>
      </w:r>
      <w:r w:rsidR="006960C1">
        <w:t xml:space="preserve"> la persona encargada</w:t>
      </w:r>
      <w:r w:rsidR="00480271">
        <w:t>.</w:t>
      </w:r>
    </w:p>
    <w:p w:rsidR="00342A2B" w:rsidRDefault="00342A2B" w:rsidP="00342A2B">
      <w:pPr>
        <w:pStyle w:val="Prrafodelista"/>
      </w:pPr>
    </w:p>
    <w:p w:rsidR="00342A2B" w:rsidRDefault="00342A2B" w:rsidP="0073443F">
      <w:pPr>
        <w:pStyle w:val="Prrafodelista"/>
        <w:numPr>
          <w:ilvl w:val="0"/>
          <w:numId w:val="5"/>
        </w:numPr>
        <w:spacing w:after="120" w:line="240" w:lineRule="auto"/>
        <w:jc w:val="both"/>
      </w:pPr>
      <w:r>
        <w:t xml:space="preserve">ANEXO PARA EL TURNO DE DISCAPACIDAD: Se concederán las adaptaciones solicitadas siempre que estén amparadas por la ley </w:t>
      </w:r>
      <w:proofErr w:type="gramStart"/>
      <w:r>
        <w:t>( Orden</w:t>
      </w:r>
      <w:proofErr w:type="gramEnd"/>
      <w:r>
        <w:t xml:space="preserve"> PRE/1822/2006 de 9 de junio; BOE nº 140, 13 de junio 2006) a los aspirantes que tengan acreditado un mínimo de 33% de discapacidad).</w:t>
      </w:r>
      <w:bookmarkStart w:id="0" w:name="_GoBack"/>
      <w:bookmarkEnd w:id="0"/>
    </w:p>
    <w:p w:rsidR="00480271" w:rsidRDefault="00480271" w:rsidP="0073443F">
      <w:pPr>
        <w:pStyle w:val="Prrafodelista"/>
        <w:spacing w:after="120" w:line="240" w:lineRule="auto"/>
        <w:ind w:left="0"/>
        <w:jc w:val="both"/>
      </w:pPr>
    </w:p>
    <w:p w:rsidR="00833262" w:rsidRPr="00B32797" w:rsidRDefault="00B32797" w:rsidP="0073443F">
      <w:pPr>
        <w:pStyle w:val="Prrafodelista"/>
        <w:spacing w:after="120" w:line="240" w:lineRule="auto"/>
        <w:ind w:left="0"/>
        <w:jc w:val="both"/>
        <w:rPr>
          <w:b/>
        </w:rPr>
      </w:pPr>
      <w:r w:rsidRPr="00B32797">
        <w:rPr>
          <w:b/>
        </w:rPr>
        <w:t xml:space="preserve">DESARROLLO DE LA </w:t>
      </w:r>
      <w:r w:rsidRPr="00EA0291">
        <w:rPr>
          <w:b/>
          <w:u w:val="single"/>
        </w:rPr>
        <w:t xml:space="preserve">PRUEBA </w:t>
      </w:r>
      <w:r w:rsidR="0074059F">
        <w:rPr>
          <w:b/>
          <w:u w:val="single"/>
        </w:rPr>
        <w:t>B1</w:t>
      </w:r>
      <w:r w:rsidRPr="00B32797">
        <w:rPr>
          <w:b/>
        </w:rPr>
        <w:t xml:space="preserve">. </w:t>
      </w:r>
      <w:r w:rsidR="0074059F">
        <w:rPr>
          <w:b/>
        </w:rPr>
        <w:t xml:space="preserve">ELABORACIÓN Y </w:t>
      </w:r>
      <w:r w:rsidRPr="00B32797">
        <w:rPr>
          <w:b/>
        </w:rPr>
        <w:t>DEFENSA ORAL DE</w:t>
      </w:r>
      <w:r w:rsidR="0074059F">
        <w:rPr>
          <w:b/>
        </w:rPr>
        <w:t xml:space="preserve"> LA </w:t>
      </w:r>
      <w:r w:rsidRPr="00B32797">
        <w:rPr>
          <w:b/>
        </w:rPr>
        <w:t>UNIDAD DIDÁCTICA</w:t>
      </w:r>
    </w:p>
    <w:p w:rsidR="00B32797" w:rsidRDefault="00B32797" w:rsidP="0073443F">
      <w:pPr>
        <w:pStyle w:val="Prrafodelista"/>
        <w:spacing w:after="120" w:line="240" w:lineRule="auto"/>
        <w:ind w:left="0"/>
        <w:jc w:val="both"/>
      </w:pPr>
    </w:p>
    <w:p w:rsidR="00B74111" w:rsidRDefault="00B74111" w:rsidP="0074059F">
      <w:pPr>
        <w:pStyle w:val="Prrafodelista"/>
        <w:numPr>
          <w:ilvl w:val="0"/>
          <w:numId w:val="5"/>
        </w:numPr>
        <w:spacing w:after="120" w:line="240" w:lineRule="auto"/>
        <w:jc w:val="both"/>
      </w:pPr>
      <w:r>
        <w:t xml:space="preserve">Todas las personas convocadas el mismo día para la defensa de la </w:t>
      </w:r>
      <w:r w:rsidR="0074059F">
        <w:t xml:space="preserve">UNIDAD DIDÁCTICA </w:t>
      </w:r>
      <w:r>
        <w:t>deben presentarse a la hora indicada por su tribunal. Se exigirá puntualidad. Si excepcionalmente se produce un retraso, este deberá ser debidamente justificado.</w:t>
      </w:r>
    </w:p>
    <w:p w:rsidR="0074059F" w:rsidRDefault="0074059F" w:rsidP="0074059F">
      <w:pPr>
        <w:pStyle w:val="Prrafodelista"/>
        <w:numPr>
          <w:ilvl w:val="0"/>
          <w:numId w:val="5"/>
        </w:numPr>
        <w:spacing w:after="120" w:line="240" w:lineRule="auto"/>
        <w:jc w:val="both"/>
      </w:pPr>
      <w:r>
        <w:t>Una vez realizado el llamamiento, todos los aspirantes de cada convocatoria elaborarán la unidad didáctica elegida, así como un GUION QUE NO EXCEDA UN FOLIO, en la misma sala en presencia de los miembros del tribunal durante CUARENTA Y CINCO MINUTOS. Pasado ese tiempo, los aspirantes deben entregar al tribunal tanto la unidad como el guion.</w:t>
      </w:r>
    </w:p>
    <w:p w:rsidR="0074059F" w:rsidRDefault="0074059F" w:rsidP="0074059F">
      <w:pPr>
        <w:pStyle w:val="Prrafodelista"/>
        <w:numPr>
          <w:ilvl w:val="0"/>
          <w:numId w:val="5"/>
        </w:numPr>
        <w:spacing w:after="120" w:line="240" w:lineRule="auto"/>
        <w:jc w:val="both"/>
      </w:pPr>
      <w:r>
        <w:t>Recogidas las unidades y los guiones, el tribunal indicará la hora de defensa oral a cada uno de los aspirantes presentados. Estos deberán abandonar el aula y acudir de nuevo cuando sea su turno.</w:t>
      </w:r>
    </w:p>
    <w:p w:rsidR="00EA0291" w:rsidRDefault="0074059F" w:rsidP="0074059F">
      <w:pPr>
        <w:pStyle w:val="Prrafodelista"/>
        <w:numPr>
          <w:ilvl w:val="0"/>
          <w:numId w:val="5"/>
        </w:numPr>
        <w:spacing w:after="120" w:line="240" w:lineRule="auto"/>
        <w:jc w:val="both"/>
      </w:pPr>
      <w:r>
        <w:t>El tribunal entregará de nuevo a cada aspirante su unidad didáctica y su guion</w:t>
      </w:r>
      <w:r w:rsidR="003C19F2">
        <w:t xml:space="preserve"> para realizar la defensa oral. </w:t>
      </w:r>
    </w:p>
    <w:p w:rsidR="00342A2B" w:rsidRDefault="007250F0" w:rsidP="00342A2B">
      <w:pPr>
        <w:pStyle w:val="Prrafodelista"/>
        <w:numPr>
          <w:ilvl w:val="0"/>
          <w:numId w:val="5"/>
        </w:numPr>
        <w:spacing w:after="120" w:line="240" w:lineRule="auto"/>
        <w:jc w:val="both"/>
      </w:pPr>
      <w:r>
        <w:t>Los aspirantes no podrán exceder el</w:t>
      </w:r>
      <w:r w:rsidR="00846C82">
        <w:t xml:space="preserve"> tiempo previsto. La defensa de la </w:t>
      </w:r>
      <w:r w:rsidR="003C19F2">
        <w:t xml:space="preserve">unidad didáctica no excederá </w:t>
      </w:r>
      <w:r w:rsidR="00846C82">
        <w:t>un tiempo máximo de 30 minutos. A lo largo de la exposición</w:t>
      </w:r>
      <w:r>
        <w:t>, el tribunal podrá realizar las preguntas o comentarios que considere oportuno en relación con el contenido de aquellas.</w:t>
      </w:r>
    </w:p>
    <w:p w:rsidR="00692CB2" w:rsidRPr="00342A2B" w:rsidRDefault="003C19F2" w:rsidP="00342A2B">
      <w:pPr>
        <w:pStyle w:val="Prrafodelista"/>
        <w:numPr>
          <w:ilvl w:val="0"/>
          <w:numId w:val="5"/>
        </w:numPr>
        <w:spacing w:after="120" w:line="240" w:lineRule="auto"/>
        <w:jc w:val="both"/>
      </w:pPr>
      <w:r>
        <w:lastRenderedPageBreak/>
        <w:t>Acabada la exposición, el aspirante entregará de nuevo al tribunal tanto la unidad didáctica como el guion.</w:t>
      </w:r>
      <w:r w:rsidR="00420507">
        <w:t xml:space="preserve"> </w:t>
      </w:r>
    </w:p>
    <w:p w:rsidR="007F5BAA" w:rsidRDefault="007F5BAA" w:rsidP="00692CB2">
      <w:pPr>
        <w:pStyle w:val="Prrafodelista"/>
        <w:spacing w:after="120" w:line="240" w:lineRule="auto"/>
        <w:ind w:left="0"/>
        <w:jc w:val="center"/>
        <w:rPr>
          <w:b/>
        </w:rPr>
      </w:pPr>
    </w:p>
    <w:p w:rsidR="003C19F2" w:rsidRDefault="003C19F2" w:rsidP="00692CB2">
      <w:pPr>
        <w:pStyle w:val="Prrafodelista"/>
        <w:spacing w:after="120" w:line="240" w:lineRule="auto"/>
        <w:ind w:left="0"/>
        <w:jc w:val="center"/>
        <w:rPr>
          <w:b/>
        </w:rPr>
      </w:pPr>
    </w:p>
    <w:p w:rsidR="003C19F2" w:rsidRDefault="003C19F2" w:rsidP="00692CB2">
      <w:pPr>
        <w:pStyle w:val="Prrafodelista"/>
        <w:spacing w:after="120" w:line="240" w:lineRule="auto"/>
        <w:ind w:left="0"/>
        <w:jc w:val="center"/>
        <w:rPr>
          <w:b/>
        </w:rPr>
      </w:pPr>
    </w:p>
    <w:p w:rsidR="003C19F2" w:rsidRDefault="003C19F2" w:rsidP="00692CB2">
      <w:pPr>
        <w:pStyle w:val="Prrafodelista"/>
        <w:spacing w:after="120" w:line="240" w:lineRule="auto"/>
        <w:ind w:left="0"/>
        <w:jc w:val="center"/>
        <w:rPr>
          <w:b/>
        </w:rPr>
      </w:pPr>
    </w:p>
    <w:p w:rsidR="003C19F2" w:rsidRDefault="003C19F2" w:rsidP="00692CB2">
      <w:pPr>
        <w:pStyle w:val="Prrafodelista"/>
        <w:spacing w:after="120" w:line="240" w:lineRule="auto"/>
        <w:ind w:left="0"/>
        <w:jc w:val="center"/>
        <w:rPr>
          <w:b/>
        </w:rPr>
      </w:pPr>
    </w:p>
    <w:p w:rsidR="007F5BAA" w:rsidRDefault="007F5BAA" w:rsidP="00692CB2">
      <w:pPr>
        <w:pStyle w:val="Prrafodelista"/>
        <w:spacing w:after="120" w:line="240" w:lineRule="auto"/>
        <w:ind w:left="0"/>
        <w:jc w:val="center"/>
        <w:rPr>
          <w:b/>
        </w:rPr>
      </w:pPr>
    </w:p>
    <w:p w:rsidR="00692CB2" w:rsidRPr="000C560F" w:rsidRDefault="00692CB2" w:rsidP="007F5BAA">
      <w:pPr>
        <w:pStyle w:val="Prrafodelista"/>
        <w:pBdr>
          <w:top w:val="single" w:sz="4" w:space="1" w:color="auto"/>
          <w:left w:val="single" w:sz="4" w:space="4" w:color="auto"/>
          <w:bottom w:val="single" w:sz="4" w:space="1" w:color="auto"/>
          <w:right w:val="single" w:sz="4" w:space="4" w:color="auto"/>
        </w:pBdr>
        <w:spacing w:after="120" w:line="240" w:lineRule="auto"/>
        <w:ind w:left="0"/>
        <w:jc w:val="center"/>
        <w:rPr>
          <w:b/>
          <w:sz w:val="24"/>
          <w:szCs w:val="24"/>
        </w:rPr>
      </w:pPr>
      <w:r w:rsidRPr="000C560F">
        <w:rPr>
          <w:b/>
          <w:sz w:val="24"/>
          <w:szCs w:val="24"/>
        </w:rPr>
        <w:t>CRITERIOS DE CALIFICACIÓN</w:t>
      </w:r>
    </w:p>
    <w:p w:rsidR="000670E7" w:rsidRDefault="000670E7" w:rsidP="00695B59">
      <w:pPr>
        <w:pStyle w:val="Prrafodelista"/>
        <w:spacing w:after="120" w:line="240" w:lineRule="auto"/>
        <w:ind w:left="0"/>
        <w:jc w:val="both"/>
      </w:pPr>
    </w:p>
    <w:p w:rsidR="000670E7" w:rsidRDefault="000670E7" w:rsidP="000670E7">
      <w:pPr>
        <w:pStyle w:val="Prrafodelista"/>
        <w:spacing w:after="120" w:line="240" w:lineRule="auto"/>
        <w:ind w:left="0"/>
        <w:jc w:val="both"/>
      </w:pPr>
      <w:r>
        <w:t xml:space="preserve">Dado que los aspirantes se presentan para un proceso de selección de profesorado de Lengua castellana y Literatura, se valorará especialmente el </w:t>
      </w:r>
      <w:r w:rsidRPr="004E4E46">
        <w:rPr>
          <w:b/>
        </w:rPr>
        <w:t>uso correcto de la lengua en su expresión escrita (corrección ortográfica, gramatical y discursiva)</w:t>
      </w:r>
      <w:r>
        <w:t xml:space="preserve">, por </w:t>
      </w:r>
      <w:r w:rsidR="003C19F2">
        <w:t>ser</w:t>
      </w:r>
      <w:r>
        <w:t xml:space="preserve"> esta una competencia básica en el desempeño de la labor docente. De acuerdo con esto, </w:t>
      </w:r>
      <w:r w:rsidR="003C19F2">
        <w:t>en la calificación</w:t>
      </w:r>
      <w:r w:rsidR="001C4CDA">
        <w:t xml:space="preserve"> </w:t>
      </w:r>
      <w:r w:rsidR="003C19F2">
        <w:t>tanto del ejercicio escrito</w:t>
      </w:r>
      <w:r w:rsidR="001C4CDA">
        <w:t xml:space="preserve"> de la </w:t>
      </w:r>
      <w:r w:rsidR="003C19F2">
        <w:t>PRIMERA PRUEBA</w:t>
      </w:r>
      <w:r w:rsidR="001C4CDA">
        <w:t xml:space="preserve">, como </w:t>
      </w:r>
      <w:r w:rsidR="003C19F2">
        <w:t>en la elaboración escrita de la UNIDAD DIDÁCTICA</w:t>
      </w:r>
      <w:r w:rsidR="001C4CDA">
        <w:t>,</w:t>
      </w:r>
      <w:r w:rsidR="001C4CDA" w:rsidRPr="001C4CDA">
        <w:t xml:space="preserve"> </w:t>
      </w:r>
      <w:r w:rsidR="001C4CDA">
        <w:t>se seguirán los siguientes criterios generales:</w:t>
      </w:r>
    </w:p>
    <w:p w:rsidR="000670E7" w:rsidRDefault="000670E7" w:rsidP="000670E7">
      <w:pPr>
        <w:pStyle w:val="Prrafodelista"/>
        <w:spacing w:after="120" w:line="240" w:lineRule="auto"/>
        <w:ind w:left="0"/>
        <w:jc w:val="both"/>
        <w:rPr>
          <w:smallCaps/>
        </w:rPr>
      </w:pPr>
      <w:r>
        <w:rPr>
          <w:smallCaps/>
        </w:rPr>
        <w:tab/>
      </w:r>
    </w:p>
    <w:p w:rsidR="000670E7" w:rsidRPr="00FA7A93" w:rsidRDefault="000670E7" w:rsidP="000670E7">
      <w:pPr>
        <w:pStyle w:val="Prrafodelista"/>
        <w:spacing w:after="120" w:line="240" w:lineRule="auto"/>
        <w:ind w:left="0"/>
        <w:jc w:val="both"/>
        <w:rPr>
          <w:b/>
          <w:smallCaps/>
        </w:rPr>
      </w:pPr>
      <w:r>
        <w:rPr>
          <w:smallCaps/>
        </w:rPr>
        <w:tab/>
      </w:r>
      <w:r w:rsidRPr="00FA7A93">
        <w:rPr>
          <w:b/>
          <w:smallCaps/>
        </w:rPr>
        <w:t>Ortografía</w:t>
      </w:r>
    </w:p>
    <w:p w:rsidR="000670E7" w:rsidRDefault="000670E7" w:rsidP="000670E7">
      <w:pPr>
        <w:pStyle w:val="Prrafodelista"/>
        <w:numPr>
          <w:ilvl w:val="0"/>
          <w:numId w:val="5"/>
        </w:numPr>
        <w:spacing w:after="120" w:line="240" w:lineRule="auto"/>
        <w:jc w:val="both"/>
      </w:pPr>
      <w:r>
        <w:t>Se restará un punto de la nota por cada falta de ortografía.</w:t>
      </w:r>
    </w:p>
    <w:p w:rsidR="003C19F2" w:rsidRDefault="003C19F2" w:rsidP="000670E7">
      <w:pPr>
        <w:pStyle w:val="Prrafodelista"/>
        <w:numPr>
          <w:ilvl w:val="0"/>
          <w:numId w:val="5"/>
        </w:numPr>
        <w:spacing w:after="120" w:line="240" w:lineRule="auto"/>
        <w:jc w:val="both"/>
      </w:pPr>
      <w:r>
        <w:t xml:space="preserve">Se considerará falta de ortografía no escribir con mayúscula los nombres de los movimientos literarios, artísticos y culturales obligados por la RAE. </w:t>
      </w:r>
    </w:p>
    <w:p w:rsidR="000670E7" w:rsidRDefault="00214E99" w:rsidP="000670E7">
      <w:pPr>
        <w:pStyle w:val="Prrafodelista"/>
        <w:numPr>
          <w:ilvl w:val="0"/>
          <w:numId w:val="5"/>
        </w:numPr>
        <w:spacing w:after="120" w:line="240" w:lineRule="auto"/>
        <w:jc w:val="both"/>
      </w:pPr>
      <w:r>
        <w:t>Tres</w:t>
      </w:r>
      <w:r w:rsidR="000670E7">
        <w:t xml:space="preserve"> tilde</w:t>
      </w:r>
      <w:r>
        <w:t xml:space="preserve">s sin colocar o mal colocadas equivalen a una falta de ortografía, por tanto, se restará un punto de la nota. </w:t>
      </w:r>
    </w:p>
    <w:p w:rsidR="000670E7" w:rsidRDefault="000670E7" w:rsidP="000670E7">
      <w:pPr>
        <w:pStyle w:val="Prrafodelista"/>
        <w:numPr>
          <w:ilvl w:val="0"/>
          <w:numId w:val="5"/>
        </w:numPr>
        <w:spacing w:after="120" w:line="240" w:lineRule="auto"/>
        <w:jc w:val="both"/>
      </w:pPr>
      <w:r>
        <w:t>El uso arbitrario y/o la ausencia de signos de puntuación puede bajar la nota hasta un punto y medio.</w:t>
      </w:r>
    </w:p>
    <w:p w:rsidR="000670E7" w:rsidRDefault="000670E7" w:rsidP="000670E7">
      <w:pPr>
        <w:pStyle w:val="Prrafodelista"/>
        <w:spacing w:after="120" w:line="240" w:lineRule="auto"/>
        <w:ind w:left="0"/>
        <w:jc w:val="both"/>
        <w:rPr>
          <w:smallCaps/>
        </w:rPr>
      </w:pPr>
      <w:r>
        <w:rPr>
          <w:smallCaps/>
        </w:rPr>
        <w:tab/>
      </w:r>
    </w:p>
    <w:p w:rsidR="000670E7" w:rsidRDefault="000670E7" w:rsidP="000670E7">
      <w:pPr>
        <w:pStyle w:val="Prrafodelista"/>
        <w:spacing w:after="120" w:line="240" w:lineRule="auto"/>
        <w:ind w:left="0"/>
        <w:jc w:val="both"/>
      </w:pPr>
      <w:r>
        <w:rPr>
          <w:smallCaps/>
        </w:rPr>
        <w:tab/>
      </w:r>
      <w:r w:rsidRPr="00FA7A93">
        <w:rPr>
          <w:b/>
          <w:smallCaps/>
        </w:rPr>
        <w:t>Sintaxis, gramática y estructura discursiva</w:t>
      </w:r>
      <w:r>
        <w:rPr>
          <w:smallCaps/>
        </w:rPr>
        <w:t xml:space="preserve">. </w:t>
      </w:r>
      <w:r>
        <w:t xml:space="preserve">Tres errores se considerarán una falta; por </w:t>
      </w:r>
      <w:r>
        <w:tab/>
        <w:t>cada falta se restará un punto. Se calificará como errores:</w:t>
      </w:r>
    </w:p>
    <w:p w:rsidR="000670E7" w:rsidRPr="007950CC" w:rsidRDefault="000670E7" w:rsidP="000670E7">
      <w:pPr>
        <w:pStyle w:val="Prrafodelista"/>
        <w:spacing w:after="120" w:line="240" w:lineRule="auto"/>
        <w:ind w:left="0"/>
        <w:jc w:val="both"/>
      </w:pPr>
    </w:p>
    <w:p w:rsidR="000670E7" w:rsidRPr="007950CC" w:rsidRDefault="000670E7" w:rsidP="000670E7">
      <w:pPr>
        <w:pStyle w:val="Prrafodelista"/>
        <w:numPr>
          <w:ilvl w:val="0"/>
          <w:numId w:val="5"/>
        </w:numPr>
        <w:spacing w:after="120" w:line="240" w:lineRule="auto"/>
        <w:jc w:val="both"/>
        <w:rPr>
          <w:smallCaps/>
        </w:rPr>
      </w:pPr>
      <w:r>
        <w:t>El uso inadecuado de los tiempos verbales y el desconocimiento de la funcionalidad de los verbos (impersonalidad, pasiva refleja, formas no personales, etc.).</w:t>
      </w:r>
    </w:p>
    <w:p w:rsidR="000670E7" w:rsidRPr="007950CC" w:rsidRDefault="000670E7" w:rsidP="000670E7">
      <w:pPr>
        <w:pStyle w:val="Prrafodelista"/>
        <w:numPr>
          <w:ilvl w:val="0"/>
          <w:numId w:val="5"/>
        </w:numPr>
        <w:spacing w:after="120" w:line="240" w:lineRule="auto"/>
        <w:jc w:val="both"/>
        <w:rPr>
          <w:smallCaps/>
        </w:rPr>
      </w:pPr>
      <w:r>
        <w:t>El uso incorrecto de preposiciones y conjunciones.</w:t>
      </w:r>
    </w:p>
    <w:p w:rsidR="000670E7" w:rsidRPr="0073422D" w:rsidRDefault="000670E7" w:rsidP="000670E7">
      <w:pPr>
        <w:pStyle w:val="Prrafodelista"/>
        <w:numPr>
          <w:ilvl w:val="0"/>
          <w:numId w:val="5"/>
        </w:numPr>
        <w:spacing w:after="120" w:line="240" w:lineRule="auto"/>
        <w:jc w:val="both"/>
        <w:rPr>
          <w:smallCaps/>
        </w:rPr>
      </w:pPr>
      <w:r>
        <w:t>Los leísmos</w:t>
      </w:r>
      <w:r w:rsidR="003C19F2">
        <w:t xml:space="preserve"> (no admitidos por la RAE)</w:t>
      </w:r>
      <w:r>
        <w:t>, laísmos y dequeísmos.</w:t>
      </w:r>
    </w:p>
    <w:p w:rsidR="000670E7" w:rsidRPr="007950CC" w:rsidRDefault="000670E7" w:rsidP="000670E7">
      <w:pPr>
        <w:pStyle w:val="Prrafodelista"/>
        <w:numPr>
          <w:ilvl w:val="0"/>
          <w:numId w:val="5"/>
        </w:numPr>
        <w:spacing w:after="120" w:line="240" w:lineRule="auto"/>
        <w:jc w:val="both"/>
        <w:rPr>
          <w:smallCaps/>
        </w:rPr>
      </w:pPr>
      <w:r>
        <w:t>La imprecisión léxica.</w:t>
      </w:r>
    </w:p>
    <w:p w:rsidR="000670E7" w:rsidRPr="007950CC" w:rsidRDefault="00214E99" w:rsidP="000670E7">
      <w:pPr>
        <w:pStyle w:val="Prrafodelista"/>
        <w:numPr>
          <w:ilvl w:val="0"/>
          <w:numId w:val="5"/>
        </w:numPr>
        <w:spacing w:after="120" w:line="240" w:lineRule="auto"/>
        <w:jc w:val="both"/>
        <w:rPr>
          <w:smallCaps/>
        </w:rPr>
      </w:pPr>
      <w:r>
        <w:t>Los errores de concordancia</w:t>
      </w:r>
      <w:r w:rsidR="000670E7">
        <w:t>, los anacolutos y las incongruencias.</w:t>
      </w:r>
    </w:p>
    <w:p w:rsidR="000670E7" w:rsidRPr="00FA7A93" w:rsidRDefault="000670E7" w:rsidP="000670E7">
      <w:pPr>
        <w:pStyle w:val="Prrafodelista"/>
        <w:numPr>
          <w:ilvl w:val="0"/>
          <w:numId w:val="5"/>
        </w:numPr>
        <w:spacing w:after="120" w:line="240" w:lineRule="auto"/>
        <w:jc w:val="both"/>
        <w:rPr>
          <w:smallCaps/>
        </w:rPr>
      </w:pPr>
      <w:r>
        <w:t>La reiteración de estructuras sintagmáticas, las repeticiones léxicas</w:t>
      </w:r>
      <w:r w:rsidR="003C19F2">
        <w:t xml:space="preserve"> prescindibles</w:t>
      </w:r>
      <w:r>
        <w:t xml:space="preserve"> o de </w:t>
      </w:r>
      <w:r>
        <w:rPr>
          <w:i/>
        </w:rPr>
        <w:t xml:space="preserve">palabras comodín </w:t>
      </w:r>
      <w:r>
        <w:t>y las tautologías.</w:t>
      </w:r>
    </w:p>
    <w:p w:rsidR="000670E7" w:rsidRPr="00FA7A93" w:rsidRDefault="000670E7" w:rsidP="000670E7">
      <w:pPr>
        <w:pStyle w:val="Prrafodelista"/>
        <w:numPr>
          <w:ilvl w:val="0"/>
          <w:numId w:val="5"/>
        </w:numPr>
        <w:spacing w:after="120" w:line="240" w:lineRule="auto"/>
        <w:jc w:val="both"/>
        <w:rPr>
          <w:smallCaps/>
        </w:rPr>
      </w:pPr>
      <w:r>
        <w:t xml:space="preserve">El uso inadecuado de los marcadores discursivos, textuales o </w:t>
      </w:r>
      <w:proofErr w:type="spellStart"/>
      <w:r>
        <w:t>extr</w:t>
      </w:r>
      <w:r w:rsidR="00420507">
        <w:t>a</w:t>
      </w:r>
      <w:r>
        <w:t>oracionales</w:t>
      </w:r>
      <w:proofErr w:type="spellEnd"/>
      <w:r>
        <w:t xml:space="preserve"> y demás indicadores de coherencia, cohesión y adecuación.</w:t>
      </w:r>
    </w:p>
    <w:p w:rsidR="000670E7" w:rsidRPr="00FA7A93" w:rsidRDefault="000670E7" w:rsidP="000670E7">
      <w:pPr>
        <w:pStyle w:val="Prrafodelista"/>
        <w:numPr>
          <w:ilvl w:val="0"/>
          <w:numId w:val="5"/>
        </w:numPr>
        <w:spacing w:after="120" w:line="240" w:lineRule="auto"/>
        <w:jc w:val="both"/>
        <w:rPr>
          <w:smallCaps/>
        </w:rPr>
      </w:pPr>
      <w:r>
        <w:t xml:space="preserve">La utilización de abreviaturas del tipo </w:t>
      </w:r>
      <w:proofErr w:type="spellStart"/>
      <w:r>
        <w:rPr>
          <w:i/>
        </w:rPr>
        <w:t>tb</w:t>
      </w:r>
      <w:proofErr w:type="spellEnd"/>
      <w:r>
        <w:rPr>
          <w:i/>
        </w:rPr>
        <w:t xml:space="preserve">, </w:t>
      </w:r>
      <w:proofErr w:type="spellStart"/>
      <w:r>
        <w:rPr>
          <w:i/>
        </w:rPr>
        <w:t>pq</w:t>
      </w:r>
      <w:proofErr w:type="spellEnd"/>
      <w:r>
        <w:rPr>
          <w:i/>
        </w:rPr>
        <w:t>, q, barra inclinada para sustituir la terminación –mente</w:t>
      </w:r>
      <w:r>
        <w:t>, etc.</w:t>
      </w:r>
    </w:p>
    <w:p w:rsidR="00B54E66" w:rsidRDefault="00B54E66" w:rsidP="00695B59">
      <w:pPr>
        <w:pStyle w:val="Prrafodelista"/>
        <w:spacing w:after="120" w:line="240" w:lineRule="auto"/>
        <w:ind w:left="0"/>
        <w:jc w:val="both"/>
        <w:rPr>
          <w:b/>
        </w:rPr>
      </w:pPr>
    </w:p>
    <w:p w:rsidR="00695B59" w:rsidRPr="0073422D" w:rsidRDefault="00695B59" w:rsidP="00695B59">
      <w:pPr>
        <w:pStyle w:val="Prrafodelista"/>
        <w:spacing w:after="120" w:line="240" w:lineRule="auto"/>
        <w:ind w:left="0"/>
        <w:jc w:val="both"/>
        <w:rPr>
          <w:b/>
        </w:rPr>
      </w:pPr>
      <w:r w:rsidRPr="0073422D">
        <w:rPr>
          <w:b/>
        </w:rPr>
        <w:t>PRIMERA PRUEBA</w:t>
      </w:r>
      <w:r w:rsidR="00147924">
        <w:rPr>
          <w:b/>
        </w:rPr>
        <w:t>: DESARROLLO DE UN TEMA</w:t>
      </w:r>
    </w:p>
    <w:p w:rsidR="001C4CDA" w:rsidRDefault="001C4CDA" w:rsidP="00695B59">
      <w:pPr>
        <w:pStyle w:val="Prrafodelista"/>
        <w:spacing w:after="120" w:line="240" w:lineRule="auto"/>
        <w:ind w:left="0"/>
        <w:jc w:val="both"/>
        <w:rPr>
          <w:smallCaps/>
          <w:u w:val="single"/>
        </w:rPr>
      </w:pPr>
    </w:p>
    <w:p w:rsidR="00695B59" w:rsidRPr="0073422D" w:rsidRDefault="00695B59" w:rsidP="00695B59">
      <w:pPr>
        <w:pStyle w:val="Prrafodelista"/>
        <w:spacing w:after="120" w:line="240" w:lineRule="auto"/>
        <w:ind w:left="0"/>
        <w:jc w:val="both"/>
        <w:rPr>
          <w:smallCaps/>
          <w:u w:val="single"/>
        </w:rPr>
      </w:pPr>
    </w:p>
    <w:p w:rsidR="00695B59" w:rsidRDefault="00695B59" w:rsidP="00695B59">
      <w:pPr>
        <w:pStyle w:val="Prrafodelista"/>
        <w:spacing w:after="120" w:line="240" w:lineRule="auto"/>
        <w:ind w:left="0"/>
        <w:jc w:val="both"/>
      </w:pPr>
    </w:p>
    <w:p w:rsidR="00695B59" w:rsidRDefault="00695B59" w:rsidP="00695B59">
      <w:pPr>
        <w:pStyle w:val="Prrafodelista"/>
        <w:spacing w:after="120" w:line="240" w:lineRule="auto"/>
        <w:ind w:left="0"/>
        <w:jc w:val="both"/>
      </w:pPr>
      <w:r>
        <w:t xml:space="preserve">Consistirá en el desarrollo por escrito, durante dos horas, de </w:t>
      </w:r>
      <w:r w:rsidRPr="00ED0657">
        <w:rPr>
          <w:b/>
        </w:rPr>
        <w:t>un tema</w:t>
      </w:r>
      <w:r>
        <w:t xml:space="preserve"> el</w:t>
      </w:r>
      <w:r w:rsidR="000211BC">
        <w:t>egido por el aspirante entre</w:t>
      </w:r>
      <w:r>
        <w:t xml:space="preserve"> cinco temas extraídos al azar por el tribunal</w:t>
      </w:r>
      <w:r w:rsidR="003C19F2">
        <w:t xml:space="preserve"> de entre los 72 del temario oficial</w:t>
      </w:r>
      <w:r>
        <w:t>. Para la calificación se valorarán los siguientes aspectos:</w:t>
      </w:r>
    </w:p>
    <w:p w:rsidR="000211BC" w:rsidRDefault="000211BC" w:rsidP="000211BC">
      <w:pPr>
        <w:pStyle w:val="Prrafodelista"/>
        <w:numPr>
          <w:ilvl w:val="0"/>
          <w:numId w:val="5"/>
        </w:numPr>
        <w:spacing w:after="120" w:line="240" w:lineRule="auto"/>
        <w:jc w:val="both"/>
      </w:pPr>
      <w:r>
        <w:t>El o</w:t>
      </w:r>
      <w:r w:rsidR="00695B59">
        <w:t>rden expositivo</w:t>
      </w:r>
      <w:r w:rsidR="003C19F2">
        <w:t>.</w:t>
      </w:r>
    </w:p>
    <w:p w:rsidR="000211BC" w:rsidRDefault="000211BC" w:rsidP="000211BC">
      <w:pPr>
        <w:pStyle w:val="Prrafodelista"/>
        <w:numPr>
          <w:ilvl w:val="0"/>
          <w:numId w:val="5"/>
        </w:numPr>
        <w:spacing w:after="120" w:line="240" w:lineRule="auto"/>
        <w:jc w:val="both"/>
      </w:pPr>
      <w:r>
        <w:lastRenderedPageBreak/>
        <w:t>La p</w:t>
      </w:r>
      <w:r w:rsidR="00695B59">
        <w:t xml:space="preserve">rofundidad </w:t>
      </w:r>
      <w:r w:rsidR="003C19F2">
        <w:t>epistem</w:t>
      </w:r>
      <w:r w:rsidR="00695B59">
        <w:t>o</w:t>
      </w:r>
      <w:r w:rsidR="003C19F2">
        <w:t>lógica o</w:t>
      </w:r>
      <w:r w:rsidR="00695B59">
        <w:t xml:space="preserve"> desarrollo de todos los apartados fundamentales del tema </w:t>
      </w:r>
      <w:r>
        <w:t>para que sea considerado completo</w:t>
      </w:r>
      <w:r w:rsidR="003C19F2">
        <w:t>.</w:t>
      </w:r>
    </w:p>
    <w:p w:rsidR="00695B59" w:rsidRDefault="00695B59" w:rsidP="00695B59">
      <w:pPr>
        <w:pStyle w:val="Prrafodelista"/>
        <w:numPr>
          <w:ilvl w:val="0"/>
          <w:numId w:val="5"/>
        </w:numPr>
        <w:spacing w:after="120" w:line="240" w:lineRule="auto"/>
        <w:jc w:val="both"/>
      </w:pPr>
      <w:r>
        <w:t xml:space="preserve">El rigor y </w:t>
      </w:r>
      <w:r w:rsidR="003C19F2">
        <w:t xml:space="preserve">la </w:t>
      </w:r>
      <w:r>
        <w:t>profundidad científica. El uso, a lo largo de la exposición escrita, de argumentaciones de autoridad que avalen las afirmaciones.</w:t>
      </w:r>
    </w:p>
    <w:p w:rsidR="000211BC" w:rsidRDefault="000211BC" w:rsidP="00695B59">
      <w:pPr>
        <w:pStyle w:val="Prrafodelista"/>
        <w:numPr>
          <w:ilvl w:val="0"/>
          <w:numId w:val="5"/>
        </w:numPr>
        <w:spacing w:after="120" w:line="240" w:lineRule="auto"/>
        <w:jc w:val="both"/>
      </w:pPr>
      <w:r>
        <w:t>La ilustración de los contenidos con ejemplos, esquemas</w:t>
      </w:r>
      <w:r w:rsidR="009400ED">
        <w:t xml:space="preserve"> y </w:t>
      </w:r>
      <w:r>
        <w:t>gráficos</w:t>
      </w:r>
      <w:r w:rsidR="009400ED">
        <w:t xml:space="preserve"> en aquellos temas que lo requieran.</w:t>
      </w:r>
    </w:p>
    <w:p w:rsidR="00695B59" w:rsidRDefault="00695B59" w:rsidP="00695B59">
      <w:pPr>
        <w:pStyle w:val="Prrafodelista"/>
        <w:numPr>
          <w:ilvl w:val="0"/>
          <w:numId w:val="5"/>
        </w:numPr>
        <w:spacing w:after="120" w:line="240" w:lineRule="auto"/>
        <w:jc w:val="both"/>
      </w:pPr>
      <w:r>
        <w:t>La aportación de las últimas perspectivas sobre el tema y de bibliografía actualizada.</w:t>
      </w:r>
    </w:p>
    <w:p w:rsidR="00695B59" w:rsidRDefault="00695B59" w:rsidP="00695B59">
      <w:pPr>
        <w:pStyle w:val="Prrafodelista"/>
        <w:numPr>
          <w:ilvl w:val="0"/>
          <w:numId w:val="5"/>
        </w:numPr>
        <w:spacing w:after="120" w:line="240" w:lineRule="auto"/>
        <w:jc w:val="both"/>
      </w:pPr>
      <w:r>
        <w:t xml:space="preserve">La precisión léxica en general y de la terminología </w:t>
      </w:r>
      <w:r w:rsidR="0073422D">
        <w:t>específica</w:t>
      </w:r>
      <w:r>
        <w:t xml:space="preserve"> en particular.</w:t>
      </w:r>
    </w:p>
    <w:p w:rsidR="00695B59" w:rsidRDefault="00695B59" w:rsidP="00695B59">
      <w:pPr>
        <w:pStyle w:val="Prrafodelista"/>
        <w:numPr>
          <w:ilvl w:val="0"/>
          <w:numId w:val="5"/>
        </w:numPr>
        <w:spacing w:after="120" w:line="240" w:lineRule="auto"/>
        <w:jc w:val="both"/>
      </w:pPr>
      <w:r>
        <w:t>La corrección ortográfica, gramatical y discursiva</w:t>
      </w:r>
      <w:r w:rsidR="009400ED">
        <w:t xml:space="preserve"> (según se recoge en los criterios generales arriba indicados).</w:t>
      </w:r>
    </w:p>
    <w:p w:rsidR="00695B59" w:rsidRDefault="00695B59" w:rsidP="00695B59">
      <w:pPr>
        <w:pStyle w:val="Prrafodelista"/>
        <w:numPr>
          <w:ilvl w:val="0"/>
          <w:numId w:val="5"/>
        </w:numPr>
        <w:spacing w:after="120" w:line="240" w:lineRule="auto"/>
        <w:jc w:val="both"/>
      </w:pPr>
      <w:r>
        <w:t>La limpieza, claridad y legibilidad del escrito</w:t>
      </w:r>
      <w:r w:rsidR="009400ED">
        <w:t xml:space="preserve"> (según se recoge en los criterios generales arriba indicados).</w:t>
      </w:r>
    </w:p>
    <w:p w:rsidR="00692CB2" w:rsidRDefault="00692CB2" w:rsidP="0073443F">
      <w:pPr>
        <w:pStyle w:val="Prrafodelista"/>
        <w:spacing w:after="120" w:line="240" w:lineRule="auto"/>
        <w:ind w:left="0"/>
        <w:jc w:val="both"/>
      </w:pPr>
    </w:p>
    <w:p w:rsidR="00337FC8" w:rsidRDefault="00337FC8" w:rsidP="0073443F">
      <w:pPr>
        <w:pStyle w:val="Prrafodelista"/>
        <w:spacing w:after="120" w:line="240" w:lineRule="auto"/>
        <w:ind w:left="0"/>
        <w:jc w:val="both"/>
        <w:rPr>
          <w:smallCaps/>
        </w:rPr>
      </w:pPr>
    </w:p>
    <w:p w:rsidR="00ED0657" w:rsidRPr="00B32797" w:rsidRDefault="0073422D" w:rsidP="0073443F">
      <w:pPr>
        <w:pStyle w:val="Prrafodelista"/>
        <w:spacing w:after="120" w:line="240" w:lineRule="auto"/>
        <w:ind w:left="0"/>
        <w:jc w:val="both"/>
        <w:rPr>
          <w:b/>
        </w:rPr>
      </w:pPr>
      <w:r w:rsidRPr="00B32797">
        <w:rPr>
          <w:b/>
        </w:rPr>
        <w:t>SEGUNDA PRUEBA</w:t>
      </w:r>
      <w:r w:rsidR="00147924">
        <w:rPr>
          <w:b/>
        </w:rPr>
        <w:t xml:space="preserve">: </w:t>
      </w:r>
      <w:r w:rsidR="009400ED">
        <w:rPr>
          <w:b/>
        </w:rPr>
        <w:t xml:space="preserve">ELABORACIÓN ESCRITA Y EXPOSICIÓN ORAL </w:t>
      </w:r>
      <w:r w:rsidR="00147924">
        <w:rPr>
          <w:b/>
        </w:rPr>
        <w:t>DE UNA UNIDAD DIDÁCTICA</w:t>
      </w:r>
    </w:p>
    <w:p w:rsidR="00B32797" w:rsidRDefault="00B32797" w:rsidP="0073443F">
      <w:pPr>
        <w:pStyle w:val="Prrafodelista"/>
        <w:spacing w:after="120" w:line="240" w:lineRule="auto"/>
        <w:ind w:left="0"/>
        <w:jc w:val="both"/>
      </w:pPr>
    </w:p>
    <w:p w:rsidR="00B32797" w:rsidRDefault="00B32797" w:rsidP="0073443F">
      <w:pPr>
        <w:pStyle w:val="Prrafodelista"/>
        <w:spacing w:after="120" w:line="240" w:lineRule="auto"/>
        <w:ind w:left="0"/>
        <w:jc w:val="both"/>
      </w:pPr>
      <w:r>
        <w:t>Todos los aspirantes</w:t>
      </w:r>
      <w:r w:rsidR="009400ED">
        <w:t xml:space="preserve"> </w:t>
      </w:r>
      <w:r>
        <w:t>deberán demostrar su aptitud pedagógica y dominio de las técnicas necesarias para el ejercicio docente</w:t>
      </w:r>
      <w:r w:rsidR="00501E96">
        <w:t xml:space="preserve"> </w:t>
      </w:r>
      <w:r w:rsidR="00EA0291">
        <w:t xml:space="preserve">mediante la </w:t>
      </w:r>
      <w:r w:rsidR="00501E96">
        <w:t>ELABORACIÓN ESCRITA Y EXPOSICIÓN ORAL</w:t>
      </w:r>
      <w:r w:rsidR="00EA0291">
        <w:t xml:space="preserve"> de una unidad didáctica</w:t>
      </w:r>
      <w:r w:rsidR="00BD73C7">
        <w:t xml:space="preserve">. Para calificar </w:t>
      </w:r>
      <w:r w:rsidR="00C9746C">
        <w:t>esta prueba se tendrán en cuenta</w:t>
      </w:r>
      <w:r w:rsidR="00BD73C7">
        <w:t xml:space="preserve"> los siguientes aspectos.</w:t>
      </w:r>
    </w:p>
    <w:p w:rsidR="00BD73C7" w:rsidRDefault="00BD73C7" w:rsidP="0073443F">
      <w:pPr>
        <w:pStyle w:val="Prrafodelista"/>
        <w:spacing w:after="120" w:line="240" w:lineRule="auto"/>
        <w:ind w:left="0"/>
        <w:jc w:val="both"/>
        <w:rPr>
          <w:smallCaps/>
        </w:rPr>
      </w:pPr>
    </w:p>
    <w:p w:rsidR="001C4CDA" w:rsidRDefault="001C4CDA" w:rsidP="0073443F">
      <w:pPr>
        <w:pStyle w:val="Prrafodelista"/>
        <w:spacing w:after="120" w:line="240" w:lineRule="auto"/>
        <w:ind w:left="0"/>
        <w:jc w:val="both"/>
        <w:rPr>
          <w:smallCaps/>
          <w:u w:val="single"/>
        </w:rPr>
      </w:pPr>
    </w:p>
    <w:p w:rsidR="001C4CDA" w:rsidRDefault="001C4CDA" w:rsidP="0073443F">
      <w:pPr>
        <w:pStyle w:val="Prrafodelista"/>
        <w:spacing w:after="120" w:line="240" w:lineRule="auto"/>
        <w:ind w:left="0"/>
        <w:jc w:val="both"/>
        <w:rPr>
          <w:smallCaps/>
          <w:u w:val="single"/>
        </w:rPr>
      </w:pPr>
    </w:p>
    <w:p w:rsidR="00BD73C7" w:rsidRPr="007250F0" w:rsidRDefault="0074580B" w:rsidP="0073443F">
      <w:pPr>
        <w:pStyle w:val="Prrafodelista"/>
        <w:spacing w:after="120" w:line="240" w:lineRule="auto"/>
        <w:ind w:left="0"/>
        <w:jc w:val="both"/>
      </w:pPr>
      <w:r w:rsidRPr="007250F0">
        <w:rPr>
          <w:smallCaps/>
          <w:u w:val="single"/>
        </w:rPr>
        <w:t xml:space="preserve">parte </w:t>
      </w:r>
      <w:r w:rsidR="00501E96">
        <w:rPr>
          <w:smallCaps/>
          <w:u w:val="single"/>
        </w:rPr>
        <w:t>B1</w:t>
      </w:r>
      <w:r w:rsidRPr="007250F0">
        <w:rPr>
          <w:smallCaps/>
          <w:u w:val="single"/>
        </w:rPr>
        <w:t xml:space="preserve">: exposición </w:t>
      </w:r>
      <w:r w:rsidR="00CA226B">
        <w:rPr>
          <w:smallCaps/>
          <w:u w:val="single"/>
        </w:rPr>
        <w:t xml:space="preserve">oral </w:t>
      </w:r>
      <w:r w:rsidRPr="007250F0">
        <w:rPr>
          <w:smallCaps/>
          <w:u w:val="single"/>
        </w:rPr>
        <w:t>de una unidad didáctica</w:t>
      </w:r>
      <w:r w:rsidR="007250F0">
        <w:rPr>
          <w:smallCaps/>
        </w:rPr>
        <w:t xml:space="preserve"> (</w:t>
      </w:r>
      <w:r w:rsidR="007250F0">
        <w:t>duración máxima 30 minutos)</w:t>
      </w:r>
    </w:p>
    <w:p w:rsidR="0073422D" w:rsidRDefault="0073422D" w:rsidP="0073443F">
      <w:pPr>
        <w:pStyle w:val="Prrafodelista"/>
        <w:spacing w:after="120" w:line="240" w:lineRule="auto"/>
        <w:ind w:left="0"/>
        <w:jc w:val="both"/>
      </w:pPr>
    </w:p>
    <w:p w:rsidR="007250F0" w:rsidRDefault="00EA0291" w:rsidP="00EA0291">
      <w:pPr>
        <w:pStyle w:val="Prrafodelista"/>
        <w:numPr>
          <w:ilvl w:val="0"/>
          <w:numId w:val="5"/>
        </w:numPr>
        <w:spacing w:after="120" w:line="240" w:lineRule="auto"/>
        <w:jc w:val="both"/>
      </w:pPr>
      <w:r>
        <w:rPr>
          <w:smallCaps/>
        </w:rPr>
        <w:t>S</w:t>
      </w:r>
      <w:r>
        <w:t>e calificará con 0 la Unidad didáctica que no se atenga o que le falte alguno de los ítems especificados en la Convocatoria (DOCM</w:t>
      </w:r>
      <w:r w:rsidR="00496A17">
        <w:t xml:space="preserve"> DE 12 DE DICIEMBRE DE 2022</w:t>
      </w:r>
      <w:r w:rsidR="00496A17" w:rsidRPr="00420507">
        <w:rPr>
          <w:b/>
          <w:bCs/>
          <w:u w:val="single"/>
        </w:rPr>
        <w:t>)</w:t>
      </w:r>
      <w:r w:rsidRPr="00420507">
        <w:rPr>
          <w:b/>
          <w:bCs/>
          <w:u w:val="single"/>
        </w:rPr>
        <w:t xml:space="preserve">: </w:t>
      </w:r>
      <w:proofErr w:type="gramStart"/>
      <w:r w:rsidR="00496A17" w:rsidRPr="00420507">
        <w:rPr>
          <w:b/>
          <w:bCs/>
          <w:u w:val="single"/>
        </w:rPr>
        <w:t>“ En</w:t>
      </w:r>
      <w:proofErr w:type="gramEnd"/>
      <w:r w:rsidR="00496A17" w:rsidRPr="00420507">
        <w:rPr>
          <w:b/>
          <w:bCs/>
          <w:u w:val="single"/>
        </w:rPr>
        <w:t xml:space="preserve"> la elaboración de la citada unidad didáctica deberán concretarse los objetivos de aprendizaje que se persiguen con ella, sus contenidos, las actividades de enseñanza y aprendizaje que se van a plantear en el aula y sus procedimientos de evaluación.”</w:t>
      </w:r>
    </w:p>
    <w:p w:rsidR="00496A17" w:rsidRDefault="00496A17" w:rsidP="00496A17">
      <w:pPr>
        <w:pStyle w:val="Prrafodelista"/>
        <w:spacing w:after="120" w:line="240" w:lineRule="auto"/>
        <w:ind w:left="1070"/>
        <w:jc w:val="both"/>
      </w:pPr>
      <w:r>
        <w:t>Así como las medidas de inclusión (alumnado con necesidades especiales).</w:t>
      </w:r>
    </w:p>
    <w:p w:rsidR="00496A17" w:rsidRDefault="00496A17" w:rsidP="00496A17">
      <w:pPr>
        <w:pStyle w:val="Prrafodelista"/>
        <w:spacing w:after="120" w:line="240" w:lineRule="auto"/>
        <w:ind w:left="1070"/>
        <w:jc w:val="both"/>
      </w:pPr>
    </w:p>
    <w:p w:rsidR="007250F0" w:rsidRDefault="007250F0" w:rsidP="00EA0291">
      <w:pPr>
        <w:pStyle w:val="Prrafodelista"/>
        <w:numPr>
          <w:ilvl w:val="0"/>
          <w:numId w:val="5"/>
        </w:numPr>
        <w:spacing w:after="120" w:line="240" w:lineRule="auto"/>
        <w:jc w:val="both"/>
      </w:pPr>
      <w:r>
        <w:t>Se valorará:</w:t>
      </w:r>
    </w:p>
    <w:p w:rsidR="007250F0" w:rsidRDefault="007250F0" w:rsidP="007250F0">
      <w:pPr>
        <w:pStyle w:val="Prrafodelista"/>
        <w:spacing w:after="120" w:line="240" w:lineRule="auto"/>
        <w:ind w:left="1070"/>
        <w:jc w:val="both"/>
      </w:pPr>
      <w:r>
        <w:t>-La exposición clara, coherente y segura de los con</w:t>
      </w:r>
      <w:r w:rsidR="00496A17">
        <w:t>tenidos de la unidad.</w:t>
      </w:r>
    </w:p>
    <w:p w:rsidR="0044331A" w:rsidRDefault="0044331A" w:rsidP="007250F0">
      <w:pPr>
        <w:pStyle w:val="Prrafodelista"/>
        <w:spacing w:after="120" w:line="240" w:lineRule="auto"/>
        <w:ind w:left="1070"/>
        <w:jc w:val="both"/>
      </w:pPr>
      <w:r>
        <w:t>-El uso correcto del vocabulario específico.</w:t>
      </w:r>
    </w:p>
    <w:p w:rsidR="007250F0" w:rsidRDefault="007250F0" w:rsidP="007250F0">
      <w:pPr>
        <w:pStyle w:val="Prrafodelista"/>
        <w:spacing w:after="120" w:line="240" w:lineRule="auto"/>
        <w:ind w:left="1070"/>
        <w:jc w:val="both"/>
      </w:pPr>
      <w:r>
        <w:t>-El orden expositivo: introducción</w:t>
      </w:r>
      <w:r w:rsidR="00A026F1">
        <w:t xml:space="preserve"> adecuada</w:t>
      </w:r>
      <w:r>
        <w:t>, con</w:t>
      </w:r>
      <w:r w:rsidR="00A026F1">
        <w:t>textualización</w:t>
      </w:r>
      <w:r w:rsidR="00496A17">
        <w:t xml:space="preserve"> y </w:t>
      </w:r>
      <w:r w:rsidR="00A026F1">
        <w:t>desarrollo</w:t>
      </w:r>
      <w:r w:rsidR="00496A17">
        <w:t>.</w:t>
      </w:r>
    </w:p>
    <w:p w:rsidR="007250F0" w:rsidRDefault="007250F0" w:rsidP="007250F0">
      <w:pPr>
        <w:pStyle w:val="Prrafodelista"/>
        <w:spacing w:after="120" w:line="240" w:lineRule="auto"/>
        <w:ind w:left="1070"/>
        <w:jc w:val="both"/>
      </w:pPr>
      <w:r>
        <w:t>-El desarrollo, en el tiempo previsto, de todos los aspectos de la Unidad didáctica.</w:t>
      </w:r>
    </w:p>
    <w:p w:rsidR="00362516" w:rsidRDefault="007250F0" w:rsidP="007250F0">
      <w:pPr>
        <w:pStyle w:val="Prrafodelista"/>
        <w:spacing w:after="120" w:line="240" w:lineRule="auto"/>
        <w:ind w:left="1070"/>
        <w:jc w:val="both"/>
      </w:pPr>
      <w:r>
        <w:t>-</w:t>
      </w:r>
      <w:r w:rsidR="00496A17">
        <w:t xml:space="preserve">La mención de cómo será la </w:t>
      </w:r>
      <w:r>
        <w:t>utilización de materiale</w:t>
      </w:r>
      <w:r w:rsidR="00CA226B">
        <w:t>s y recursos educativos como la pizarra u otros de carácter auxiliar.</w:t>
      </w:r>
    </w:p>
    <w:p w:rsidR="0044331A" w:rsidRDefault="0044331A" w:rsidP="007250F0">
      <w:pPr>
        <w:pStyle w:val="Prrafodelista"/>
        <w:spacing w:after="120" w:line="240" w:lineRule="auto"/>
        <w:ind w:left="1070"/>
        <w:jc w:val="both"/>
      </w:pPr>
      <w:r>
        <w:t>-La originalidad</w:t>
      </w:r>
      <w:r w:rsidR="00CA226B">
        <w:t xml:space="preserve"> de</w:t>
      </w:r>
      <w:r>
        <w:t xml:space="preserve"> las estrategias para lograr la motivación de los estudiantes. </w:t>
      </w:r>
    </w:p>
    <w:p w:rsidR="00DB061A" w:rsidRDefault="0044331A" w:rsidP="00414995">
      <w:pPr>
        <w:pStyle w:val="Prrafodelista"/>
        <w:spacing w:after="120" w:line="240" w:lineRule="auto"/>
        <w:ind w:left="1070"/>
        <w:jc w:val="both"/>
      </w:pPr>
      <w:r>
        <w:t>-La viabilidad de la puesta en práctica de la Unidad didáctica.</w:t>
      </w:r>
    </w:p>
    <w:p w:rsidR="00496A17" w:rsidRDefault="00496A17" w:rsidP="00496A17">
      <w:pPr>
        <w:spacing w:after="120" w:line="240" w:lineRule="auto"/>
        <w:jc w:val="both"/>
      </w:pPr>
    </w:p>
    <w:p w:rsidR="00496A17" w:rsidRDefault="00496A17" w:rsidP="00496A17">
      <w:pPr>
        <w:spacing w:after="120" w:line="240" w:lineRule="auto"/>
        <w:jc w:val="both"/>
      </w:pPr>
    </w:p>
    <w:p w:rsidR="00496A17" w:rsidRPr="00496A17" w:rsidRDefault="00496A17" w:rsidP="00496A17">
      <w:pPr>
        <w:pStyle w:val="Prrafodelista"/>
        <w:numPr>
          <w:ilvl w:val="0"/>
          <w:numId w:val="5"/>
        </w:numPr>
        <w:spacing w:after="120" w:line="240" w:lineRule="auto"/>
        <w:jc w:val="both"/>
      </w:pPr>
      <w:r>
        <w:rPr>
          <w:b/>
          <w:bCs/>
        </w:rPr>
        <w:t>Materiales para la elaboración de la unidad didáctica.</w:t>
      </w:r>
    </w:p>
    <w:p w:rsidR="00496A17" w:rsidRDefault="00496A17" w:rsidP="00496A17">
      <w:pPr>
        <w:pStyle w:val="Prrafodelista"/>
        <w:spacing w:after="120" w:line="240" w:lineRule="auto"/>
        <w:ind w:left="1070"/>
        <w:jc w:val="both"/>
        <w:rPr>
          <w:b/>
          <w:bCs/>
        </w:rPr>
      </w:pPr>
    </w:p>
    <w:p w:rsidR="00496A17" w:rsidRDefault="00496A17" w:rsidP="00420507">
      <w:pPr>
        <w:pStyle w:val="Prrafodelista"/>
        <w:numPr>
          <w:ilvl w:val="0"/>
          <w:numId w:val="7"/>
        </w:numPr>
        <w:spacing w:after="120" w:line="240" w:lineRule="auto"/>
        <w:jc w:val="both"/>
      </w:pPr>
      <w:r>
        <w:t xml:space="preserve">Los aspirantes pueden utilizar, además del boli azul para la redacción de la misma, rotuladores o bolígrafos de otros colores, regla y típex. </w:t>
      </w:r>
    </w:p>
    <w:p w:rsidR="00496A17" w:rsidRDefault="00496A17" w:rsidP="00420507">
      <w:pPr>
        <w:pStyle w:val="Prrafodelista"/>
        <w:numPr>
          <w:ilvl w:val="0"/>
          <w:numId w:val="7"/>
        </w:numPr>
        <w:spacing w:after="120" w:line="240" w:lineRule="auto"/>
        <w:jc w:val="both"/>
      </w:pPr>
      <w:r>
        <w:lastRenderedPageBreak/>
        <w:t>Pueden utilizar los materiales auxiliares impresos que necesiten, salvo las unidades didácticas ya elaboradas, pues deben hacerlo ante el tribunal.</w:t>
      </w:r>
    </w:p>
    <w:p w:rsidR="00496A17" w:rsidRPr="00496A17" w:rsidRDefault="00496A17" w:rsidP="00420507">
      <w:pPr>
        <w:pStyle w:val="Prrafodelista"/>
        <w:numPr>
          <w:ilvl w:val="0"/>
          <w:numId w:val="7"/>
        </w:numPr>
        <w:spacing w:after="120" w:line="240" w:lineRule="auto"/>
        <w:jc w:val="both"/>
      </w:pPr>
      <w:r>
        <w:t>No se permiten materiales digitales</w:t>
      </w:r>
      <w:r w:rsidR="00420507">
        <w:t xml:space="preserve"> ya elaborados, solo mencionar los que se utilizarían al impartir dicha unidad (enlaces, títulos, </w:t>
      </w:r>
      <w:proofErr w:type="spellStart"/>
      <w:r w:rsidR="00420507">
        <w:t>etc</w:t>
      </w:r>
      <w:proofErr w:type="spellEnd"/>
      <w:r w:rsidR="00420507">
        <w:t>).</w:t>
      </w:r>
    </w:p>
    <w:p w:rsidR="00496A17" w:rsidRDefault="00496A17" w:rsidP="00496A17">
      <w:pPr>
        <w:pStyle w:val="Prrafodelista"/>
        <w:spacing w:after="120" w:line="240" w:lineRule="auto"/>
        <w:ind w:left="1070"/>
        <w:jc w:val="both"/>
      </w:pPr>
    </w:p>
    <w:p w:rsidR="00420507" w:rsidRDefault="00420507" w:rsidP="00496A17">
      <w:pPr>
        <w:pStyle w:val="Prrafodelista"/>
        <w:spacing w:after="120" w:line="240" w:lineRule="auto"/>
        <w:ind w:left="1070"/>
        <w:jc w:val="both"/>
      </w:pPr>
    </w:p>
    <w:p w:rsidR="00420507" w:rsidRPr="00496A17" w:rsidRDefault="00420507" w:rsidP="00496A17">
      <w:pPr>
        <w:pStyle w:val="Prrafodelista"/>
        <w:spacing w:after="120" w:line="240" w:lineRule="auto"/>
        <w:ind w:left="1070"/>
        <w:jc w:val="both"/>
      </w:pPr>
    </w:p>
    <w:p w:rsidR="00496A17" w:rsidRPr="00420507" w:rsidRDefault="00496A17" w:rsidP="00496A17">
      <w:pPr>
        <w:pStyle w:val="Prrafodelista"/>
        <w:numPr>
          <w:ilvl w:val="0"/>
          <w:numId w:val="5"/>
        </w:numPr>
        <w:spacing w:after="120" w:line="240" w:lineRule="auto"/>
        <w:jc w:val="both"/>
      </w:pPr>
      <w:r>
        <w:rPr>
          <w:b/>
          <w:bCs/>
        </w:rPr>
        <w:t>Materiales para la exposición oral de la unidad didáctica.</w:t>
      </w:r>
    </w:p>
    <w:p w:rsidR="00420507" w:rsidRPr="00342A2B" w:rsidRDefault="00420507" w:rsidP="00420507">
      <w:pPr>
        <w:pStyle w:val="Prrafodelista"/>
        <w:numPr>
          <w:ilvl w:val="0"/>
          <w:numId w:val="7"/>
        </w:numPr>
        <w:spacing w:after="120" w:line="240" w:lineRule="auto"/>
        <w:jc w:val="both"/>
      </w:pPr>
      <w:r w:rsidRPr="00342A2B">
        <w:t>Durante la exposición el aspirante podrá usar la pizarra convencional o el panel electrónico del aula en modo pizarra.</w:t>
      </w:r>
    </w:p>
    <w:p w:rsidR="00CA7745" w:rsidRPr="00342A2B" w:rsidRDefault="00CA7745"/>
    <w:p w:rsidR="00CA7745" w:rsidRDefault="00CA7745"/>
    <w:sectPr w:rsidR="00CA7745">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59D" w:rsidRDefault="0017059D" w:rsidP="00414995">
      <w:pPr>
        <w:spacing w:after="0" w:line="240" w:lineRule="auto"/>
      </w:pPr>
      <w:r>
        <w:separator/>
      </w:r>
    </w:p>
  </w:endnote>
  <w:endnote w:type="continuationSeparator" w:id="0">
    <w:p w:rsidR="0017059D" w:rsidRDefault="0017059D" w:rsidP="00414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7697825"/>
      <w:docPartObj>
        <w:docPartGallery w:val="Page Numbers (Bottom of Page)"/>
        <w:docPartUnique/>
      </w:docPartObj>
    </w:sdtPr>
    <w:sdtEndPr/>
    <w:sdtContent>
      <w:p w:rsidR="00414995" w:rsidRDefault="00414995">
        <w:pPr>
          <w:pStyle w:val="Piedepgina"/>
          <w:jc w:val="right"/>
        </w:pPr>
        <w:r>
          <w:fldChar w:fldCharType="begin"/>
        </w:r>
        <w:r>
          <w:instrText>PAGE   \* MERGEFORMAT</w:instrText>
        </w:r>
        <w:r>
          <w:fldChar w:fldCharType="separate"/>
        </w:r>
        <w:r w:rsidR="00342A2B">
          <w:rPr>
            <w:noProof/>
          </w:rPr>
          <w:t>2</w:t>
        </w:r>
        <w:r>
          <w:fldChar w:fldCharType="end"/>
        </w:r>
      </w:p>
    </w:sdtContent>
  </w:sdt>
  <w:p w:rsidR="00414995" w:rsidRDefault="0041499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59D" w:rsidRDefault="0017059D" w:rsidP="00414995">
      <w:pPr>
        <w:spacing w:after="0" w:line="240" w:lineRule="auto"/>
      </w:pPr>
      <w:r>
        <w:separator/>
      </w:r>
    </w:p>
  </w:footnote>
  <w:footnote w:type="continuationSeparator" w:id="0">
    <w:p w:rsidR="0017059D" w:rsidRDefault="0017059D" w:rsidP="004149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86ED3"/>
    <w:multiLevelType w:val="hybridMultilevel"/>
    <w:tmpl w:val="BF70CF12"/>
    <w:lvl w:ilvl="0" w:tplc="3E440BB0">
      <w:numFmt w:val="bullet"/>
      <w:lvlText w:val="-"/>
      <w:lvlJc w:val="left"/>
      <w:pPr>
        <w:ind w:left="1430" w:hanging="360"/>
      </w:pPr>
      <w:rPr>
        <w:rFonts w:ascii="Calibri" w:eastAsiaTheme="minorHAnsi" w:hAnsi="Calibri" w:cs="Calibri" w:hint="default"/>
      </w:rPr>
    </w:lvl>
    <w:lvl w:ilvl="1" w:tplc="0C0A0003" w:tentative="1">
      <w:start w:val="1"/>
      <w:numFmt w:val="bullet"/>
      <w:lvlText w:val="o"/>
      <w:lvlJc w:val="left"/>
      <w:pPr>
        <w:ind w:left="2150" w:hanging="360"/>
      </w:pPr>
      <w:rPr>
        <w:rFonts w:ascii="Courier New" w:hAnsi="Courier New" w:cs="Courier New" w:hint="default"/>
      </w:rPr>
    </w:lvl>
    <w:lvl w:ilvl="2" w:tplc="0C0A0005" w:tentative="1">
      <w:start w:val="1"/>
      <w:numFmt w:val="bullet"/>
      <w:lvlText w:val=""/>
      <w:lvlJc w:val="left"/>
      <w:pPr>
        <w:ind w:left="2870" w:hanging="360"/>
      </w:pPr>
      <w:rPr>
        <w:rFonts w:ascii="Wingdings" w:hAnsi="Wingdings" w:hint="default"/>
      </w:rPr>
    </w:lvl>
    <w:lvl w:ilvl="3" w:tplc="0C0A0001" w:tentative="1">
      <w:start w:val="1"/>
      <w:numFmt w:val="bullet"/>
      <w:lvlText w:val=""/>
      <w:lvlJc w:val="left"/>
      <w:pPr>
        <w:ind w:left="3590" w:hanging="360"/>
      </w:pPr>
      <w:rPr>
        <w:rFonts w:ascii="Symbol" w:hAnsi="Symbol" w:hint="default"/>
      </w:rPr>
    </w:lvl>
    <w:lvl w:ilvl="4" w:tplc="0C0A0003" w:tentative="1">
      <w:start w:val="1"/>
      <w:numFmt w:val="bullet"/>
      <w:lvlText w:val="o"/>
      <w:lvlJc w:val="left"/>
      <w:pPr>
        <w:ind w:left="4310" w:hanging="360"/>
      </w:pPr>
      <w:rPr>
        <w:rFonts w:ascii="Courier New" w:hAnsi="Courier New" w:cs="Courier New" w:hint="default"/>
      </w:rPr>
    </w:lvl>
    <w:lvl w:ilvl="5" w:tplc="0C0A0005" w:tentative="1">
      <w:start w:val="1"/>
      <w:numFmt w:val="bullet"/>
      <w:lvlText w:val=""/>
      <w:lvlJc w:val="left"/>
      <w:pPr>
        <w:ind w:left="5030" w:hanging="360"/>
      </w:pPr>
      <w:rPr>
        <w:rFonts w:ascii="Wingdings" w:hAnsi="Wingdings" w:hint="default"/>
      </w:rPr>
    </w:lvl>
    <w:lvl w:ilvl="6" w:tplc="0C0A0001" w:tentative="1">
      <w:start w:val="1"/>
      <w:numFmt w:val="bullet"/>
      <w:lvlText w:val=""/>
      <w:lvlJc w:val="left"/>
      <w:pPr>
        <w:ind w:left="5750" w:hanging="360"/>
      </w:pPr>
      <w:rPr>
        <w:rFonts w:ascii="Symbol" w:hAnsi="Symbol" w:hint="default"/>
      </w:rPr>
    </w:lvl>
    <w:lvl w:ilvl="7" w:tplc="0C0A0003" w:tentative="1">
      <w:start w:val="1"/>
      <w:numFmt w:val="bullet"/>
      <w:lvlText w:val="o"/>
      <w:lvlJc w:val="left"/>
      <w:pPr>
        <w:ind w:left="6470" w:hanging="360"/>
      </w:pPr>
      <w:rPr>
        <w:rFonts w:ascii="Courier New" w:hAnsi="Courier New" w:cs="Courier New" w:hint="default"/>
      </w:rPr>
    </w:lvl>
    <w:lvl w:ilvl="8" w:tplc="0C0A0005" w:tentative="1">
      <w:start w:val="1"/>
      <w:numFmt w:val="bullet"/>
      <w:lvlText w:val=""/>
      <w:lvlJc w:val="left"/>
      <w:pPr>
        <w:ind w:left="7190" w:hanging="360"/>
      </w:pPr>
      <w:rPr>
        <w:rFonts w:ascii="Wingdings" w:hAnsi="Wingdings" w:hint="default"/>
      </w:rPr>
    </w:lvl>
  </w:abstractNum>
  <w:abstractNum w:abstractNumId="1">
    <w:nsid w:val="279B18EB"/>
    <w:multiLevelType w:val="hybridMultilevel"/>
    <w:tmpl w:val="A49A1262"/>
    <w:lvl w:ilvl="0" w:tplc="B81A7374">
      <w:numFmt w:val="bullet"/>
      <w:lvlText w:val=""/>
      <w:lvlJc w:val="left"/>
      <w:pPr>
        <w:ind w:left="1080" w:hanging="360"/>
      </w:pPr>
      <w:rPr>
        <w:rFonts w:ascii="Symbol" w:eastAsiaTheme="minorHAnsi" w:hAnsi="Symbol"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34FE3B6F"/>
    <w:multiLevelType w:val="hybridMultilevel"/>
    <w:tmpl w:val="9D50A622"/>
    <w:lvl w:ilvl="0" w:tplc="AAB20912">
      <w:numFmt w:val="bullet"/>
      <w:lvlText w:val=""/>
      <w:lvlJc w:val="left"/>
      <w:pPr>
        <w:ind w:left="107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CD20D28"/>
    <w:multiLevelType w:val="hybridMultilevel"/>
    <w:tmpl w:val="6CAED23E"/>
    <w:lvl w:ilvl="0" w:tplc="5C300642">
      <w:numFmt w:val="bullet"/>
      <w:lvlText w:val=""/>
      <w:lvlJc w:val="left"/>
      <w:pPr>
        <w:ind w:left="1070" w:hanging="360"/>
      </w:pPr>
      <w:rPr>
        <w:rFonts w:ascii="Symbol" w:eastAsiaTheme="minorHAnsi" w:hAnsi="Symbol" w:cstheme="minorBidi" w:hint="default"/>
      </w:rPr>
    </w:lvl>
    <w:lvl w:ilvl="1" w:tplc="0C0A0003" w:tentative="1">
      <w:start w:val="1"/>
      <w:numFmt w:val="bullet"/>
      <w:lvlText w:val="o"/>
      <w:lvlJc w:val="left"/>
      <w:pPr>
        <w:ind w:left="1790" w:hanging="360"/>
      </w:pPr>
      <w:rPr>
        <w:rFonts w:ascii="Courier New" w:hAnsi="Courier New" w:cs="Courier New" w:hint="default"/>
      </w:rPr>
    </w:lvl>
    <w:lvl w:ilvl="2" w:tplc="0C0A0005" w:tentative="1">
      <w:start w:val="1"/>
      <w:numFmt w:val="bullet"/>
      <w:lvlText w:val=""/>
      <w:lvlJc w:val="left"/>
      <w:pPr>
        <w:ind w:left="2510" w:hanging="360"/>
      </w:pPr>
      <w:rPr>
        <w:rFonts w:ascii="Wingdings" w:hAnsi="Wingdings" w:hint="default"/>
      </w:rPr>
    </w:lvl>
    <w:lvl w:ilvl="3" w:tplc="0C0A0001" w:tentative="1">
      <w:start w:val="1"/>
      <w:numFmt w:val="bullet"/>
      <w:lvlText w:val=""/>
      <w:lvlJc w:val="left"/>
      <w:pPr>
        <w:ind w:left="3230" w:hanging="360"/>
      </w:pPr>
      <w:rPr>
        <w:rFonts w:ascii="Symbol" w:hAnsi="Symbol" w:hint="default"/>
      </w:rPr>
    </w:lvl>
    <w:lvl w:ilvl="4" w:tplc="0C0A0003" w:tentative="1">
      <w:start w:val="1"/>
      <w:numFmt w:val="bullet"/>
      <w:lvlText w:val="o"/>
      <w:lvlJc w:val="left"/>
      <w:pPr>
        <w:ind w:left="3950" w:hanging="360"/>
      </w:pPr>
      <w:rPr>
        <w:rFonts w:ascii="Courier New" w:hAnsi="Courier New" w:cs="Courier New" w:hint="default"/>
      </w:rPr>
    </w:lvl>
    <w:lvl w:ilvl="5" w:tplc="0C0A0005" w:tentative="1">
      <w:start w:val="1"/>
      <w:numFmt w:val="bullet"/>
      <w:lvlText w:val=""/>
      <w:lvlJc w:val="left"/>
      <w:pPr>
        <w:ind w:left="4670" w:hanging="360"/>
      </w:pPr>
      <w:rPr>
        <w:rFonts w:ascii="Wingdings" w:hAnsi="Wingdings" w:hint="default"/>
      </w:rPr>
    </w:lvl>
    <w:lvl w:ilvl="6" w:tplc="0C0A0001" w:tentative="1">
      <w:start w:val="1"/>
      <w:numFmt w:val="bullet"/>
      <w:lvlText w:val=""/>
      <w:lvlJc w:val="left"/>
      <w:pPr>
        <w:ind w:left="5390" w:hanging="360"/>
      </w:pPr>
      <w:rPr>
        <w:rFonts w:ascii="Symbol" w:hAnsi="Symbol" w:hint="default"/>
      </w:rPr>
    </w:lvl>
    <w:lvl w:ilvl="7" w:tplc="0C0A0003" w:tentative="1">
      <w:start w:val="1"/>
      <w:numFmt w:val="bullet"/>
      <w:lvlText w:val="o"/>
      <w:lvlJc w:val="left"/>
      <w:pPr>
        <w:ind w:left="6110" w:hanging="360"/>
      </w:pPr>
      <w:rPr>
        <w:rFonts w:ascii="Courier New" w:hAnsi="Courier New" w:cs="Courier New" w:hint="default"/>
      </w:rPr>
    </w:lvl>
    <w:lvl w:ilvl="8" w:tplc="0C0A0005" w:tentative="1">
      <w:start w:val="1"/>
      <w:numFmt w:val="bullet"/>
      <w:lvlText w:val=""/>
      <w:lvlJc w:val="left"/>
      <w:pPr>
        <w:ind w:left="6830" w:hanging="360"/>
      </w:pPr>
      <w:rPr>
        <w:rFonts w:ascii="Wingdings" w:hAnsi="Wingdings" w:hint="default"/>
      </w:rPr>
    </w:lvl>
  </w:abstractNum>
  <w:abstractNum w:abstractNumId="4">
    <w:nsid w:val="56803449"/>
    <w:multiLevelType w:val="hybridMultilevel"/>
    <w:tmpl w:val="3BEEA4D0"/>
    <w:lvl w:ilvl="0" w:tplc="AAB20912">
      <w:numFmt w:val="bullet"/>
      <w:lvlText w:val=""/>
      <w:lvlJc w:val="left"/>
      <w:pPr>
        <w:ind w:left="1070" w:hanging="360"/>
      </w:pPr>
      <w:rPr>
        <w:rFonts w:ascii="Symbol" w:eastAsiaTheme="minorHAnsi" w:hAnsi="Symbol" w:cstheme="minorBidi" w:hint="default"/>
      </w:rPr>
    </w:lvl>
    <w:lvl w:ilvl="1" w:tplc="0C0A0003" w:tentative="1">
      <w:start w:val="1"/>
      <w:numFmt w:val="bullet"/>
      <w:lvlText w:val="o"/>
      <w:lvlJc w:val="left"/>
      <w:pPr>
        <w:ind w:left="1790" w:hanging="360"/>
      </w:pPr>
      <w:rPr>
        <w:rFonts w:ascii="Courier New" w:hAnsi="Courier New" w:cs="Courier New" w:hint="default"/>
      </w:rPr>
    </w:lvl>
    <w:lvl w:ilvl="2" w:tplc="0C0A0005" w:tentative="1">
      <w:start w:val="1"/>
      <w:numFmt w:val="bullet"/>
      <w:lvlText w:val=""/>
      <w:lvlJc w:val="left"/>
      <w:pPr>
        <w:ind w:left="2510" w:hanging="360"/>
      </w:pPr>
      <w:rPr>
        <w:rFonts w:ascii="Wingdings" w:hAnsi="Wingdings" w:hint="default"/>
      </w:rPr>
    </w:lvl>
    <w:lvl w:ilvl="3" w:tplc="0C0A0001" w:tentative="1">
      <w:start w:val="1"/>
      <w:numFmt w:val="bullet"/>
      <w:lvlText w:val=""/>
      <w:lvlJc w:val="left"/>
      <w:pPr>
        <w:ind w:left="3230" w:hanging="360"/>
      </w:pPr>
      <w:rPr>
        <w:rFonts w:ascii="Symbol" w:hAnsi="Symbol" w:hint="default"/>
      </w:rPr>
    </w:lvl>
    <w:lvl w:ilvl="4" w:tplc="0C0A0003" w:tentative="1">
      <w:start w:val="1"/>
      <w:numFmt w:val="bullet"/>
      <w:lvlText w:val="o"/>
      <w:lvlJc w:val="left"/>
      <w:pPr>
        <w:ind w:left="3950" w:hanging="360"/>
      </w:pPr>
      <w:rPr>
        <w:rFonts w:ascii="Courier New" w:hAnsi="Courier New" w:cs="Courier New" w:hint="default"/>
      </w:rPr>
    </w:lvl>
    <w:lvl w:ilvl="5" w:tplc="0C0A0005" w:tentative="1">
      <w:start w:val="1"/>
      <w:numFmt w:val="bullet"/>
      <w:lvlText w:val=""/>
      <w:lvlJc w:val="left"/>
      <w:pPr>
        <w:ind w:left="4670" w:hanging="360"/>
      </w:pPr>
      <w:rPr>
        <w:rFonts w:ascii="Wingdings" w:hAnsi="Wingdings" w:hint="default"/>
      </w:rPr>
    </w:lvl>
    <w:lvl w:ilvl="6" w:tplc="0C0A0001" w:tentative="1">
      <w:start w:val="1"/>
      <w:numFmt w:val="bullet"/>
      <w:lvlText w:val=""/>
      <w:lvlJc w:val="left"/>
      <w:pPr>
        <w:ind w:left="5390" w:hanging="360"/>
      </w:pPr>
      <w:rPr>
        <w:rFonts w:ascii="Symbol" w:hAnsi="Symbol" w:hint="default"/>
      </w:rPr>
    </w:lvl>
    <w:lvl w:ilvl="7" w:tplc="0C0A0003" w:tentative="1">
      <w:start w:val="1"/>
      <w:numFmt w:val="bullet"/>
      <w:lvlText w:val="o"/>
      <w:lvlJc w:val="left"/>
      <w:pPr>
        <w:ind w:left="6110" w:hanging="360"/>
      </w:pPr>
      <w:rPr>
        <w:rFonts w:ascii="Courier New" w:hAnsi="Courier New" w:cs="Courier New" w:hint="default"/>
      </w:rPr>
    </w:lvl>
    <w:lvl w:ilvl="8" w:tplc="0C0A0005" w:tentative="1">
      <w:start w:val="1"/>
      <w:numFmt w:val="bullet"/>
      <w:lvlText w:val=""/>
      <w:lvlJc w:val="left"/>
      <w:pPr>
        <w:ind w:left="6830" w:hanging="360"/>
      </w:pPr>
      <w:rPr>
        <w:rFonts w:ascii="Wingdings" w:hAnsi="Wingdings" w:hint="default"/>
      </w:rPr>
    </w:lvl>
  </w:abstractNum>
  <w:abstractNum w:abstractNumId="5">
    <w:nsid w:val="74301F61"/>
    <w:multiLevelType w:val="hybridMultilevel"/>
    <w:tmpl w:val="0CE4CBE2"/>
    <w:lvl w:ilvl="0" w:tplc="9452B1F2">
      <w:numFmt w:val="bullet"/>
      <w:lvlText w:val=""/>
      <w:lvlJc w:val="left"/>
      <w:pPr>
        <w:ind w:left="1070" w:hanging="360"/>
      </w:pPr>
      <w:rPr>
        <w:rFonts w:ascii="Symbol" w:eastAsiaTheme="minorHAnsi" w:hAnsi="Symbol" w:cstheme="minorBidi" w:hint="default"/>
      </w:rPr>
    </w:lvl>
    <w:lvl w:ilvl="1" w:tplc="0C0A0003" w:tentative="1">
      <w:start w:val="1"/>
      <w:numFmt w:val="bullet"/>
      <w:lvlText w:val="o"/>
      <w:lvlJc w:val="left"/>
      <w:pPr>
        <w:ind w:left="1790" w:hanging="360"/>
      </w:pPr>
      <w:rPr>
        <w:rFonts w:ascii="Courier New" w:hAnsi="Courier New" w:cs="Courier New" w:hint="default"/>
      </w:rPr>
    </w:lvl>
    <w:lvl w:ilvl="2" w:tplc="0C0A0005" w:tentative="1">
      <w:start w:val="1"/>
      <w:numFmt w:val="bullet"/>
      <w:lvlText w:val=""/>
      <w:lvlJc w:val="left"/>
      <w:pPr>
        <w:ind w:left="2510" w:hanging="360"/>
      </w:pPr>
      <w:rPr>
        <w:rFonts w:ascii="Wingdings" w:hAnsi="Wingdings" w:hint="default"/>
      </w:rPr>
    </w:lvl>
    <w:lvl w:ilvl="3" w:tplc="0C0A0001" w:tentative="1">
      <w:start w:val="1"/>
      <w:numFmt w:val="bullet"/>
      <w:lvlText w:val=""/>
      <w:lvlJc w:val="left"/>
      <w:pPr>
        <w:ind w:left="3230" w:hanging="360"/>
      </w:pPr>
      <w:rPr>
        <w:rFonts w:ascii="Symbol" w:hAnsi="Symbol" w:hint="default"/>
      </w:rPr>
    </w:lvl>
    <w:lvl w:ilvl="4" w:tplc="0C0A0003" w:tentative="1">
      <w:start w:val="1"/>
      <w:numFmt w:val="bullet"/>
      <w:lvlText w:val="o"/>
      <w:lvlJc w:val="left"/>
      <w:pPr>
        <w:ind w:left="3950" w:hanging="360"/>
      </w:pPr>
      <w:rPr>
        <w:rFonts w:ascii="Courier New" w:hAnsi="Courier New" w:cs="Courier New" w:hint="default"/>
      </w:rPr>
    </w:lvl>
    <w:lvl w:ilvl="5" w:tplc="0C0A0005" w:tentative="1">
      <w:start w:val="1"/>
      <w:numFmt w:val="bullet"/>
      <w:lvlText w:val=""/>
      <w:lvlJc w:val="left"/>
      <w:pPr>
        <w:ind w:left="4670" w:hanging="360"/>
      </w:pPr>
      <w:rPr>
        <w:rFonts w:ascii="Wingdings" w:hAnsi="Wingdings" w:hint="default"/>
      </w:rPr>
    </w:lvl>
    <w:lvl w:ilvl="6" w:tplc="0C0A0001" w:tentative="1">
      <w:start w:val="1"/>
      <w:numFmt w:val="bullet"/>
      <w:lvlText w:val=""/>
      <w:lvlJc w:val="left"/>
      <w:pPr>
        <w:ind w:left="5390" w:hanging="360"/>
      </w:pPr>
      <w:rPr>
        <w:rFonts w:ascii="Symbol" w:hAnsi="Symbol" w:hint="default"/>
      </w:rPr>
    </w:lvl>
    <w:lvl w:ilvl="7" w:tplc="0C0A0003" w:tentative="1">
      <w:start w:val="1"/>
      <w:numFmt w:val="bullet"/>
      <w:lvlText w:val="o"/>
      <w:lvlJc w:val="left"/>
      <w:pPr>
        <w:ind w:left="6110" w:hanging="360"/>
      </w:pPr>
      <w:rPr>
        <w:rFonts w:ascii="Courier New" w:hAnsi="Courier New" w:cs="Courier New" w:hint="default"/>
      </w:rPr>
    </w:lvl>
    <w:lvl w:ilvl="8" w:tplc="0C0A0005" w:tentative="1">
      <w:start w:val="1"/>
      <w:numFmt w:val="bullet"/>
      <w:lvlText w:val=""/>
      <w:lvlJc w:val="left"/>
      <w:pPr>
        <w:ind w:left="6830" w:hanging="360"/>
      </w:pPr>
      <w:rPr>
        <w:rFonts w:ascii="Wingdings" w:hAnsi="Wingdings" w:hint="default"/>
      </w:rPr>
    </w:lvl>
  </w:abstractNum>
  <w:abstractNum w:abstractNumId="6">
    <w:nsid w:val="7C761456"/>
    <w:multiLevelType w:val="hybridMultilevel"/>
    <w:tmpl w:val="6E1240A8"/>
    <w:lvl w:ilvl="0" w:tplc="3F5C03C2">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745"/>
    <w:rsid w:val="000211BC"/>
    <w:rsid w:val="00056846"/>
    <w:rsid w:val="000670E7"/>
    <w:rsid w:val="000B12D1"/>
    <w:rsid w:val="000C560F"/>
    <w:rsid w:val="001233D4"/>
    <w:rsid w:val="00147924"/>
    <w:rsid w:val="0017059D"/>
    <w:rsid w:val="001C4CDA"/>
    <w:rsid w:val="00212AE7"/>
    <w:rsid w:val="00214E99"/>
    <w:rsid w:val="00225B91"/>
    <w:rsid w:val="00262A8F"/>
    <w:rsid w:val="00293067"/>
    <w:rsid w:val="002C630B"/>
    <w:rsid w:val="00337FC8"/>
    <w:rsid w:val="00342A2B"/>
    <w:rsid w:val="00362516"/>
    <w:rsid w:val="003C19F2"/>
    <w:rsid w:val="003E06CE"/>
    <w:rsid w:val="00414995"/>
    <w:rsid w:val="00420507"/>
    <w:rsid w:val="0044331A"/>
    <w:rsid w:val="00480101"/>
    <w:rsid w:val="00480271"/>
    <w:rsid w:val="00496A17"/>
    <w:rsid w:val="004B60F2"/>
    <w:rsid w:val="004E4E46"/>
    <w:rsid w:val="00501E96"/>
    <w:rsid w:val="0054775C"/>
    <w:rsid w:val="00586B79"/>
    <w:rsid w:val="005B05FE"/>
    <w:rsid w:val="005B703A"/>
    <w:rsid w:val="00665002"/>
    <w:rsid w:val="00692CB2"/>
    <w:rsid w:val="00695B59"/>
    <w:rsid w:val="006960C1"/>
    <w:rsid w:val="006A2979"/>
    <w:rsid w:val="006E0508"/>
    <w:rsid w:val="006E7CB0"/>
    <w:rsid w:val="007250F0"/>
    <w:rsid w:val="0073422D"/>
    <w:rsid w:val="0073443F"/>
    <w:rsid w:val="0074059F"/>
    <w:rsid w:val="0074580B"/>
    <w:rsid w:val="007950CC"/>
    <w:rsid w:val="007F5BAA"/>
    <w:rsid w:val="007F7026"/>
    <w:rsid w:val="0082044E"/>
    <w:rsid w:val="00833262"/>
    <w:rsid w:val="00846C82"/>
    <w:rsid w:val="008604B5"/>
    <w:rsid w:val="009400ED"/>
    <w:rsid w:val="009957A9"/>
    <w:rsid w:val="009C2D5A"/>
    <w:rsid w:val="00A026F1"/>
    <w:rsid w:val="00A11D1F"/>
    <w:rsid w:val="00A206AC"/>
    <w:rsid w:val="00A358C8"/>
    <w:rsid w:val="00AD0101"/>
    <w:rsid w:val="00AE7D49"/>
    <w:rsid w:val="00B32797"/>
    <w:rsid w:val="00B33EE5"/>
    <w:rsid w:val="00B54E66"/>
    <w:rsid w:val="00B74111"/>
    <w:rsid w:val="00BD73C7"/>
    <w:rsid w:val="00C04D3A"/>
    <w:rsid w:val="00C52B2A"/>
    <w:rsid w:val="00C859E6"/>
    <w:rsid w:val="00C9746C"/>
    <w:rsid w:val="00CA226B"/>
    <w:rsid w:val="00CA3554"/>
    <w:rsid w:val="00CA7745"/>
    <w:rsid w:val="00CC136F"/>
    <w:rsid w:val="00D41917"/>
    <w:rsid w:val="00D500B0"/>
    <w:rsid w:val="00DB061A"/>
    <w:rsid w:val="00DF18D2"/>
    <w:rsid w:val="00DF7055"/>
    <w:rsid w:val="00E014F7"/>
    <w:rsid w:val="00EA0291"/>
    <w:rsid w:val="00ED0657"/>
    <w:rsid w:val="00F12296"/>
    <w:rsid w:val="00F22868"/>
    <w:rsid w:val="00FA7A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A7745"/>
    <w:pPr>
      <w:ind w:left="720"/>
      <w:contextualSpacing/>
    </w:pPr>
  </w:style>
  <w:style w:type="paragraph" w:styleId="Encabezado">
    <w:name w:val="header"/>
    <w:basedOn w:val="Normal"/>
    <w:link w:val="EncabezadoCar"/>
    <w:uiPriority w:val="99"/>
    <w:unhideWhenUsed/>
    <w:rsid w:val="004149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14995"/>
  </w:style>
  <w:style w:type="paragraph" w:styleId="Piedepgina">
    <w:name w:val="footer"/>
    <w:basedOn w:val="Normal"/>
    <w:link w:val="PiedepginaCar"/>
    <w:uiPriority w:val="99"/>
    <w:unhideWhenUsed/>
    <w:rsid w:val="004149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149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A7745"/>
    <w:pPr>
      <w:ind w:left="720"/>
      <w:contextualSpacing/>
    </w:pPr>
  </w:style>
  <w:style w:type="paragraph" w:styleId="Encabezado">
    <w:name w:val="header"/>
    <w:basedOn w:val="Normal"/>
    <w:link w:val="EncabezadoCar"/>
    <w:uiPriority w:val="99"/>
    <w:unhideWhenUsed/>
    <w:rsid w:val="004149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14995"/>
  </w:style>
  <w:style w:type="paragraph" w:styleId="Piedepgina">
    <w:name w:val="footer"/>
    <w:basedOn w:val="Normal"/>
    <w:link w:val="PiedepginaCar"/>
    <w:uiPriority w:val="99"/>
    <w:unhideWhenUsed/>
    <w:rsid w:val="004149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14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52A85-AB35-4784-9E3C-475EDFDBC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1500</Words>
  <Characters>8256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LENGUA</cp:lastModifiedBy>
  <cp:revision>4</cp:revision>
  <dcterms:created xsi:type="dcterms:W3CDTF">2023-05-28T09:44:00Z</dcterms:created>
  <dcterms:modified xsi:type="dcterms:W3CDTF">2023-06-02T10:55:00Z</dcterms:modified>
</cp:coreProperties>
</file>